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5E868" w14:textId="77777777" w:rsidR="00D3204C" w:rsidRPr="00B76729" w:rsidRDefault="0065191B" w:rsidP="00382AA1">
      <w:pPr>
        <w:rPr>
          <w:rFonts w:ascii="Arial" w:hAnsi="Arial" w:cs="Arial"/>
          <w:b/>
          <w:sz w:val="30"/>
          <w:szCs w:val="30"/>
        </w:rPr>
      </w:pPr>
      <w:r w:rsidRPr="00B76729">
        <w:rPr>
          <w:rFonts w:ascii="Arial" w:hAnsi="Arial" w:cs="Arial"/>
          <w:b/>
          <w:sz w:val="30"/>
          <w:szCs w:val="30"/>
        </w:rPr>
        <w:t>TERMS &amp; CONDITIONS</w:t>
      </w:r>
    </w:p>
    <w:p w14:paraId="3D7E33CE" w14:textId="4AF1B7FF" w:rsidR="0065191B" w:rsidRPr="00B76729" w:rsidRDefault="00345538" w:rsidP="00382AA1">
      <w:pPr>
        <w:rPr>
          <w:rFonts w:ascii="Arial" w:hAnsi="Arial" w:cs="Arial"/>
        </w:rPr>
      </w:pPr>
      <w:r w:rsidRPr="00B76729">
        <w:rPr>
          <w:rFonts w:ascii="Arial" w:hAnsi="Arial" w:cs="Arial"/>
          <w:b/>
          <w:sz w:val="24"/>
          <w:szCs w:val="24"/>
        </w:rPr>
        <w:br/>
      </w:r>
      <w:r w:rsidR="0065191B" w:rsidRPr="00B76729">
        <w:rPr>
          <w:rFonts w:ascii="Arial" w:hAnsi="Arial" w:cs="Arial"/>
          <w:b/>
        </w:rPr>
        <w:t xml:space="preserve">Schedule to Terms </w:t>
      </w:r>
      <w:r w:rsidR="00130664" w:rsidRPr="00B76729">
        <w:rPr>
          <w:rFonts w:ascii="Arial" w:hAnsi="Arial" w:cs="Arial"/>
          <w:b/>
        </w:rPr>
        <w:t xml:space="preserve">&amp; Conditions </w:t>
      </w:r>
      <w:r w:rsidR="0065191B" w:rsidRPr="00B76729">
        <w:rPr>
          <w:rFonts w:ascii="Arial" w:hAnsi="Arial" w:cs="Arial"/>
          <w:b/>
        </w:rPr>
        <w:t xml:space="preserve">of </w:t>
      </w:r>
      <w:r w:rsidR="00D50F98" w:rsidRPr="00B76729">
        <w:rPr>
          <w:rFonts w:ascii="Arial" w:hAnsi="Arial" w:cs="Arial"/>
          <w:b/>
        </w:rPr>
        <w:t>e</w:t>
      </w:r>
      <w:r w:rsidR="0065191B" w:rsidRPr="00B76729">
        <w:rPr>
          <w:rFonts w:ascii="Arial" w:hAnsi="Arial" w:cs="Arial"/>
          <w:b/>
        </w:rPr>
        <w:t>ntry</w:t>
      </w:r>
      <w:r w:rsidRPr="00B76729">
        <w:rPr>
          <w:rFonts w:ascii="Arial" w:hAnsi="Arial" w:cs="Arial"/>
          <w:b/>
        </w:rPr>
        <w:br/>
      </w:r>
    </w:p>
    <w:tbl>
      <w:tblPr>
        <w:tblW w:w="4994"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60"/>
        <w:gridCol w:w="7073"/>
      </w:tblGrid>
      <w:tr w:rsidR="00C873AE" w:rsidRPr="00B76729" w14:paraId="5CE47336" w14:textId="77777777" w:rsidTr="002B236C">
        <w:trPr>
          <w:trHeight w:val="105"/>
        </w:trPr>
        <w:tc>
          <w:tcPr>
            <w:tcW w:w="2260"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hideMark/>
          </w:tcPr>
          <w:p w14:paraId="2D964BAA" w14:textId="77777777" w:rsidR="0065191B" w:rsidRPr="00B76729" w:rsidRDefault="009B22E6" w:rsidP="004F2241">
            <w:pPr>
              <w:spacing w:after="240" w:line="240" w:lineRule="auto"/>
              <w:rPr>
                <w:rFonts w:ascii="Arial" w:eastAsia="Times New Roman" w:hAnsi="Arial" w:cs="Arial"/>
                <w:b/>
                <w:sz w:val="20"/>
                <w:szCs w:val="20"/>
              </w:rPr>
            </w:pPr>
            <w:r w:rsidRPr="00B76729">
              <w:rPr>
                <w:rFonts w:ascii="Arial" w:eastAsia="Times New Roman" w:hAnsi="Arial" w:cs="Arial"/>
                <w:b/>
                <w:bCs/>
                <w:sz w:val="20"/>
                <w:szCs w:val="20"/>
              </w:rPr>
              <w:t>Promotion name</w:t>
            </w:r>
          </w:p>
        </w:tc>
        <w:tc>
          <w:tcPr>
            <w:tcW w:w="7073"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hideMark/>
          </w:tcPr>
          <w:p w14:paraId="79E18CD3" w14:textId="394032EE" w:rsidR="0065191B" w:rsidRPr="00BF4F87" w:rsidRDefault="00FE369B" w:rsidP="004F2241">
            <w:pPr>
              <w:spacing w:after="240" w:line="240" w:lineRule="auto"/>
              <w:rPr>
                <w:rFonts w:ascii="Arial" w:eastAsia="Times New Roman" w:hAnsi="Arial" w:cs="Arial"/>
                <w:sz w:val="20"/>
                <w:szCs w:val="20"/>
              </w:rPr>
            </w:pPr>
            <w:r w:rsidRPr="00BF4F87">
              <w:rPr>
                <w:rFonts w:ascii="Arial" w:eastAsia="Times New Roman" w:hAnsi="Arial" w:cs="Arial"/>
                <w:sz w:val="20"/>
                <w:szCs w:val="20"/>
              </w:rPr>
              <w:t>GPCE Passport Competition</w:t>
            </w:r>
          </w:p>
        </w:tc>
      </w:tr>
      <w:tr w:rsidR="00C873AE" w:rsidRPr="00B76729" w14:paraId="14613922" w14:textId="77777777" w:rsidTr="002B236C">
        <w:trPr>
          <w:trHeight w:val="285"/>
        </w:trPr>
        <w:tc>
          <w:tcPr>
            <w:tcW w:w="2260"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tcPr>
          <w:p w14:paraId="4324C27F" w14:textId="303E56B8" w:rsidR="00E97F9A" w:rsidRPr="00B76729" w:rsidRDefault="00E97F9A" w:rsidP="004F2241">
            <w:pPr>
              <w:spacing w:after="240" w:line="240" w:lineRule="auto"/>
              <w:rPr>
                <w:rFonts w:ascii="Arial" w:eastAsia="Times New Roman" w:hAnsi="Arial" w:cs="Arial"/>
                <w:b/>
                <w:sz w:val="20"/>
                <w:szCs w:val="20"/>
              </w:rPr>
            </w:pPr>
            <w:r w:rsidRPr="00B76729">
              <w:rPr>
                <w:rFonts w:ascii="Arial" w:eastAsia="Times New Roman" w:hAnsi="Arial" w:cs="Arial"/>
                <w:b/>
                <w:bCs/>
                <w:sz w:val="20"/>
                <w:szCs w:val="20"/>
              </w:rPr>
              <w:t xml:space="preserve">Eligible </w:t>
            </w:r>
            <w:r w:rsidR="009C616B" w:rsidRPr="00B76729">
              <w:rPr>
                <w:rFonts w:ascii="Arial" w:eastAsia="Times New Roman" w:hAnsi="Arial" w:cs="Arial"/>
                <w:b/>
                <w:bCs/>
                <w:sz w:val="20"/>
                <w:szCs w:val="20"/>
              </w:rPr>
              <w:t>S</w:t>
            </w:r>
            <w:r w:rsidRPr="00B76729">
              <w:rPr>
                <w:rFonts w:ascii="Arial" w:eastAsia="Times New Roman" w:hAnsi="Arial" w:cs="Arial"/>
                <w:b/>
                <w:bCs/>
                <w:sz w:val="20"/>
                <w:szCs w:val="20"/>
              </w:rPr>
              <w:t>tates</w:t>
            </w:r>
            <w:r w:rsidR="007A363F" w:rsidRPr="00B76729">
              <w:rPr>
                <w:rFonts w:ascii="Arial" w:eastAsia="Times New Roman" w:hAnsi="Arial" w:cs="Arial"/>
                <w:b/>
                <w:bCs/>
                <w:sz w:val="20"/>
                <w:szCs w:val="20"/>
              </w:rPr>
              <w:t>/</w:t>
            </w:r>
            <w:r w:rsidR="009C616B" w:rsidRPr="00B76729">
              <w:rPr>
                <w:rFonts w:ascii="Arial" w:eastAsia="Times New Roman" w:hAnsi="Arial" w:cs="Arial"/>
                <w:b/>
                <w:bCs/>
                <w:sz w:val="20"/>
                <w:szCs w:val="20"/>
              </w:rPr>
              <w:t>T</w:t>
            </w:r>
            <w:r w:rsidR="007A363F" w:rsidRPr="00B76729">
              <w:rPr>
                <w:rFonts w:ascii="Arial" w:eastAsia="Times New Roman" w:hAnsi="Arial" w:cs="Arial"/>
                <w:b/>
                <w:bCs/>
                <w:sz w:val="20"/>
                <w:szCs w:val="20"/>
              </w:rPr>
              <w:t>erritories</w:t>
            </w:r>
          </w:p>
        </w:tc>
        <w:tc>
          <w:tcPr>
            <w:tcW w:w="7073"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tcPr>
          <w:p w14:paraId="4AFE2F16" w14:textId="5C434D32" w:rsidR="003150E6" w:rsidRPr="00BF4F87" w:rsidRDefault="00D465AF" w:rsidP="004F2241">
            <w:pPr>
              <w:spacing w:after="240" w:line="240" w:lineRule="auto"/>
              <w:rPr>
                <w:rFonts w:ascii="Arial" w:eastAsia="Times New Roman" w:hAnsi="Arial" w:cs="Arial"/>
                <w:sz w:val="20"/>
                <w:szCs w:val="20"/>
              </w:rPr>
            </w:pPr>
            <w:r w:rsidRPr="00BF4F87">
              <w:rPr>
                <w:rFonts w:ascii="Arial" w:eastAsia="Times New Roman" w:hAnsi="Arial" w:cs="Arial"/>
                <w:sz w:val="20"/>
                <w:szCs w:val="20"/>
              </w:rPr>
              <w:t xml:space="preserve">Australia </w:t>
            </w:r>
            <w:r w:rsidR="00CF047A" w:rsidRPr="00BF4F87">
              <w:rPr>
                <w:rFonts w:ascii="Arial" w:eastAsia="Times New Roman" w:hAnsi="Arial" w:cs="Arial"/>
                <w:sz w:val="20"/>
                <w:szCs w:val="20"/>
              </w:rPr>
              <w:t>and Worldwide</w:t>
            </w:r>
          </w:p>
        </w:tc>
      </w:tr>
      <w:tr w:rsidR="00C873AE" w:rsidRPr="00B76729" w14:paraId="66BF73B6" w14:textId="77777777" w:rsidTr="002B236C">
        <w:trPr>
          <w:trHeight w:val="285"/>
        </w:trPr>
        <w:tc>
          <w:tcPr>
            <w:tcW w:w="2260"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tcPr>
          <w:p w14:paraId="70D99488" w14:textId="4E7371ED" w:rsidR="00E97F9A" w:rsidRPr="00B76729" w:rsidRDefault="003526EA" w:rsidP="004F2241">
            <w:pPr>
              <w:spacing w:after="240" w:line="240" w:lineRule="auto"/>
              <w:rPr>
                <w:rFonts w:ascii="Arial" w:eastAsia="Times New Roman" w:hAnsi="Arial" w:cs="Arial"/>
                <w:b/>
                <w:sz w:val="20"/>
                <w:szCs w:val="20"/>
              </w:rPr>
            </w:pPr>
            <w:r>
              <w:rPr>
                <w:rFonts w:ascii="Arial" w:eastAsia="Times New Roman" w:hAnsi="Arial" w:cs="Arial"/>
                <w:b/>
                <w:bCs/>
                <w:sz w:val="20"/>
                <w:szCs w:val="20"/>
              </w:rPr>
              <w:t>Promotion period</w:t>
            </w:r>
          </w:p>
        </w:tc>
        <w:tc>
          <w:tcPr>
            <w:tcW w:w="7073"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tcPr>
          <w:p w14:paraId="662414AC" w14:textId="3D3DD164" w:rsidR="00E97F9A" w:rsidRPr="00BF4F87" w:rsidRDefault="00E97F9A" w:rsidP="004F2241">
            <w:pPr>
              <w:spacing w:after="240" w:line="240" w:lineRule="auto"/>
              <w:rPr>
                <w:rFonts w:ascii="Arial" w:eastAsia="Times New Roman" w:hAnsi="Arial" w:cs="Arial"/>
                <w:sz w:val="20"/>
                <w:szCs w:val="20"/>
              </w:rPr>
            </w:pPr>
            <w:r w:rsidRPr="00BF4F87">
              <w:rPr>
                <w:rFonts w:ascii="Arial" w:eastAsia="Times New Roman" w:hAnsi="Arial" w:cs="Arial"/>
                <w:sz w:val="20"/>
                <w:szCs w:val="20"/>
              </w:rPr>
              <w:t xml:space="preserve">Start: </w:t>
            </w:r>
            <w:r w:rsidR="007928A4">
              <w:rPr>
                <w:rFonts w:ascii="Arial" w:eastAsia="Times New Roman" w:hAnsi="Arial" w:cs="Arial"/>
                <w:sz w:val="20"/>
                <w:szCs w:val="20"/>
              </w:rPr>
              <w:t>1</w:t>
            </w:r>
            <w:r w:rsidR="001E0CD8">
              <w:rPr>
                <w:rFonts w:ascii="Arial" w:eastAsia="Times New Roman" w:hAnsi="Arial" w:cs="Arial"/>
                <w:sz w:val="20"/>
                <w:szCs w:val="20"/>
              </w:rPr>
              <w:t>5</w:t>
            </w:r>
            <w:r w:rsidRPr="00BF4F87">
              <w:rPr>
                <w:rFonts w:ascii="Arial" w:eastAsia="Times New Roman" w:hAnsi="Arial" w:cs="Arial"/>
                <w:sz w:val="20"/>
                <w:szCs w:val="20"/>
              </w:rPr>
              <w:t xml:space="preserve"> </w:t>
            </w:r>
            <w:r w:rsidR="00D92116">
              <w:rPr>
                <w:rFonts w:ascii="Arial" w:eastAsia="Times New Roman" w:hAnsi="Arial" w:cs="Arial"/>
                <w:sz w:val="20"/>
                <w:szCs w:val="20"/>
              </w:rPr>
              <w:t>May</w:t>
            </w:r>
            <w:r w:rsidRPr="00BF4F87">
              <w:rPr>
                <w:rFonts w:ascii="Arial" w:eastAsia="Times New Roman" w:hAnsi="Arial" w:cs="Arial"/>
                <w:sz w:val="20"/>
                <w:szCs w:val="20"/>
              </w:rPr>
              <w:t xml:space="preserve"> 202</w:t>
            </w:r>
            <w:r w:rsidR="001E0CD8">
              <w:rPr>
                <w:rFonts w:ascii="Arial" w:eastAsia="Times New Roman" w:hAnsi="Arial" w:cs="Arial"/>
                <w:sz w:val="20"/>
                <w:szCs w:val="20"/>
              </w:rPr>
              <w:t>6</w:t>
            </w:r>
            <w:r w:rsidRPr="00BF4F87">
              <w:rPr>
                <w:rFonts w:ascii="Arial" w:eastAsia="Times New Roman" w:hAnsi="Arial" w:cs="Arial"/>
                <w:sz w:val="20"/>
                <w:szCs w:val="20"/>
              </w:rPr>
              <w:t xml:space="preserve"> 8:00 AM</w:t>
            </w:r>
            <w:r w:rsidR="00CF047A" w:rsidRPr="00BF4F87">
              <w:rPr>
                <w:rFonts w:ascii="Arial" w:eastAsia="Times New Roman" w:hAnsi="Arial" w:cs="Arial"/>
                <w:sz w:val="20"/>
                <w:szCs w:val="20"/>
              </w:rPr>
              <w:t xml:space="preserve"> AE</w:t>
            </w:r>
            <w:r w:rsidR="00D92116">
              <w:rPr>
                <w:rFonts w:ascii="Arial" w:eastAsia="Times New Roman" w:hAnsi="Arial" w:cs="Arial"/>
                <w:sz w:val="20"/>
                <w:szCs w:val="20"/>
              </w:rPr>
              <w:t>S</w:t>
            </w:r>
            <w:r w:rsidR="00CF047A" w:rsidRPr="00BF4F87">
              <w:rPr>
                <w:rFonts w:ascii="Arial" w:eastAsia="Times New Roman" w:hAnsi="Arial" w:cs="Arial"/>
                <w:sz w:val="20"/>
                <w:szCs w:val="20"/>
              </w:rPr>
              <w:t>T</w:t>
            </w:r>
          </w:p>
          <w:p w14:paraId="113A00A6" w14:textId="3C0F6E36" w:rsidR="00E97F9A" w:rsidRPr="00BF4F87" w:rsidRDefault="00E97F9A" w:rsidP="004F2241">
            <w:pPr>
              <w:spacing w:after="240" w:line="240" w:lineRule="auto"/>
              <w:rPr>
                <w:rFonts w:ascii="Arial" w:eastAsia="Times New Roman" w:hAnsi="Arial" w:cs="Arial"/>
                <w:sz w:val="20"/>
                <w:szCs w:val="20"/>
              </w:rPr>
            </w:pPr>
            <w:r w:rsidRPr="00BF4F87">
              <w:rPr>
                <w:rFonts w:ascii="Arial" w:eastAsia="Times New Roman" w:hAnsi="Arial" w:cs="Arial"/>
                <w:sz w:val="20"/>
                <w:szCs w:val="20"/>
              </w:rPr>
              <w:t xml:space="preserve">End: </w:t>
            </w:r>
            <w:r w:rsidR="007928A4">
              <w:rPr>
                <w:rFonts w:ascii="Arial" w:eastAsia="Times New Roman" w:hAnsi="Arial" w:cs="Arial"/>
                <w:sz w:val="20"/>
                <w:szCs w:val="20"/>
              </w:rPr>
              <w:t>1</w:t>
            </w:r>
            <w:r w:rsidR="001E0CD8">
              <w:rPr>
                <w:rFonts w:ascii="Arial" w:eastAsia="Times New Roman" w:hAnsi="Arial" w:cs="Arial"/>
                <w:sz w:val="20"/>
                <w:szCs w:val="20"/>
              </w:rPr>
              <w:t>7</w:t>
            </w:r>
            <w:r w:rsidRPr="00BF4F87">
              <w:rPr>
                <w:rFonts w:ascii="Arial" w:eastAsia="Times New Roman" w:hAnsi="Arial" w:cs="Arial"/>
                <w:sz w:val="20"/>
                <w:szCs w:val="20"/>
              </w:rPr>
              <w:t xml:space="preserve"> </w:t>
            </w:r>
            <w:r w:rsidR="00D92116">
              <w:rPr>
                <w:rFonts w:ascii="Arial" w:eastAsia="Times New Roman" w:hAnsi="Arial" w:cs="Arial"/>
                <w:sz w:val="20"/>
                <w:szCs w:val="20"/>
              </w:rPr>
              <w:t>May 202</w:t>
            </w:r>
            <w:r w:rsidR="001E0CD8">
              <w:rPr>
                <w:rFonts w:ascii="Arial" w:eastAsia="Times New Roman" w:hAnsi="Arial" w:cs="Arial"/>
                <w:sz w:val="20"/>
                <w:szCs w:val="20"/>
              </w:rPr>
              <w:t>6</w:t>
            </w:r>
            <w:r w:rsidRPr="00BF4F87">
              <w:rPr>
                <w:rFonts w:ascii="Arial" w:eastAsia="Times New Roman" w:hAnsi="Arial" w:cs="Arial"/>
                <w:sz w:val="20"/>
                <w:szCs w:val="20"/>
              </w:rPr>
              <w:t xml:space="preserve"> </w:t>
            </w:r>
            <w:r w:rsidR="00C76EAC">
              <w:rPr>
                <w:rFonts w:ascii="Arial" w:eastAsia="Times New Roman" w:hAnsi="Arial" w:cs="Arial"/>
                <w:sz w:val="20"/>
                <w:szCs w:val="20"/>
              </w:rPr>
              <w:t>5:00</w:t>
            </w:r>
            <w:r w:rsidRPr="00BF4F87">
              <w:rPr>
                <w:rFonts w:ascii="Arial" w:eastAsia="Times New Roman" w:hAnsi="Arial" w:cs="Arial"/>
                <w:sz w:val="20"/>
                <w:szCs w:val="20"/>
              </w:rPr>
              <w:t xml:space="preserve"> PM </w:t>
            </w:r>
            <w:r w:rsidR="00CF047A" w:rsidRPr="00BF4F87">
              <w:rPr>
                <w:rFonts w:ascii="Arial" w:eastAsia="Times New Roman" w:hAnsi="Arial" w:cs="Arial"/>
                <w:sz w:val="20"/>
                <w:szCs w:val="20"/>
              </w:rPr>
              <w:t>AE</w:t>
            </w:r>
            <w:r w:rsidR="00D92116">
              <w:rPr>
                <w:rFonts w:ascii="Arial" w:eastAsia="Times New Roman" w:hAnsi="Arial" w:cs="Arial"/>
                <w:sz w:val="20"/>
                <w:szCs w:val="20"/>
              </w:rPr>
              <w:t>S</w:t>
            </w:r>
            <w:r w:rsidR="00CF047A" w:rsidRPr="00BF4F87">
              <w:rPr>
                <w:rFonts w:ascii="Arial" w:eastAsia="Times New Roman" w:hAnsi="Arial" w:cs="Arial"/>
                <w:sz w:val="20"/>
                <w:szCs w:val="20"/>
              </w:rPr>
              <w:t>T</w:t>
            </w:r>
          </w:p>
          <w:p w14:paraId="7937A4F0" w14:textId="77777777" w:rsidR="00E97F9A" w:rsidRPr="00BF4F87" w:rsidRDefault="00E97F9A" w:rsidP="004F2241">
            <w:pPr>
              <w:spacing w:after="240" w:line="240" w:lineRule="auto"/>
              <w:rPr>
                <w:rFonts w:ascii="Arial" w:eastAsia="Times New Roman" w:hAnsi="Arial" w:cs="Arial"/>
                <w:sz w:val="20"/>
                <w:szCs w:val="20"/>
              </w:rPr>
            </w:pPr>
            <w:r w:rsidRPr="00BF4F87">
              <w:rPr>
                <w:rFonts w:ascii="Arial" w:eastAsia="Times New Roman" w:hAnsi="Arial" w:cs="Arial"/>
                <w:sz w:val="20"/>
                <w:szCs w:val="20"/>
              </w:rPr>
              <w:t>No entries will be accepted outside this time.</w:t>
            </w:r>
          </w:p>
        </w:tc>
      </w:tr>
      <w:tr w:rsidR="00C873AE" w:rsidRPr="00B76729" w14:paraId="5CF77B7E" w14:textId="77777777" w:rsidTr="002B236C">
        <w:trPr>
          <w:trHeight w:val="2010"/>
        </w:trPr>
        <w:tc>
          <w:tcPr>
            <w:tcW w:w="2260"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hideMark/>
          </w:tcPr>
          <w:p w14:paraId="462894AE" w14:textId="77777777" w:rsidR="00E97F9A" w:rsidRPr="00B76729" w:rsidRDefault="00E97F9A" w:rsidP="004F2241">
            <w:pPr>
              <w:spacing w:after="240" w:line="240" w:lineRule="auto"/>
              <w:rPr>
                <w:rFonts w:ascii="Arial" w:eastAsia="Times New Roman" w:hAnsi="Arial" w:cs="Arial"/>
                <w:b/>
                <w:sz w:val="20"/>
                <w:szCs w:val="20"/>
              </w:rPr>
            </w:pPr>
            <w:r w:rsidRPr="00B76729">
              <w:rPr>
                <w:rFonts w:ascii="Arial" w:eastAsia="Times New Roman" w:hAnsi="Arial" w:cs="Arial"/>
                <w:b/>
                <w:bCs/>
                <w:sz w:val="20"/>
                <w:szCs w:val="20"/>
              </w:rPr>
              <w:t>Promoter</w:t>
            </w:r>
          </w:p>
        </w:tc>
        <w:tc>
          <w:tcPr>
            <w:tcW w:w="7073"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hideMark/>
          </w:tcPr>
          <w:p w14:paraId="03E12F90" w14:textId="77777777" w:rsidR="00256E9C" w:rsidRPr="00BF4F87" w:rsidRDefault="00256E9C" w:rsidP="004F2241">
            <w:pPr>
              <w:spacing w:after="240" w:line="240" w:lineRule="auto"/>
              <w:rPr>
                <w:rFonts w:ascii="Arial" w:eastAsia="Times New Roman" w:hAnsi="Arial" w:cs="Arial"/>
                <w:bCs/>
                <w:sz w:val="20"/>
                <w:szCs w:val="20"/>
              </w:rPr>
            </w:pPr>
            <w:r w:rsidRPr="00BF4F87">
              <w:rPr>
                <w:rFonts w:ascii="Arial" w:eastAsia="Times New Roman" w:hAnsi="Arial" w:cs="Arial"/>
                <w:bCs/>
                <w:sz w:val="20"/>
                <w:szCs w:val="20"/>
              </w:rPr>
              <w:t>Reed Exhibitions</w:t>
            </w:r>
          </w:p>
          <w:p w14:paraId="1CAFA203" w14:textId="77777777" w:rsidR="00256E9C" w:rsidRPr="00BF4F87" w:rsidRDefault="00256E9C" w:rsidP="004F2241">
            <w:pPr>
              <w:spacing w:after="240" w:line="240" w:lineRule="auto"/>
              <w:rPr>
                <w:rFonts w:ascii="Arial" w:eastAsia="Times New Roman" w:hAnsi="Arial" w:cs="Arial"/>
                <w:sz w:val="20"/>
                <w:szCs w:val="20"/>
              </w:rPr>
            </w:pPr>
            <w:r w:rsidRPr="00BF4F87">
              <w:rPr>
                <w:rFonts w:ascii="Arial" w:eastAsia="Times New Roman" w:hAnsi="Arial" w:cs="Arial"/>
                <w:sz w:val="20"/>
                <w:szCs w:val="20"/>
              </w:rPr>
              <w:t xml:space="preserve">ABN: 47 000 146 921 </w:t>
            </w:r>
          </w:p>
          <w:p w14:paraId="296136EE" w14:textId="77777777" w:rsidR="001E0CD8" w:rsidRDefault="00256E9C" w:rsidP="004F2241">
            <w:pPr>
              <w:spacing w:after="240" w:line="240" w:lineRule="auto"/>
              <w:rPr>
                <w:rFonts w:ascii="Arial" w:eastAsia="Times New Roman" w:hAnsi="Arial" w:cs="Arial"/>
                <w:sz w:val="20"/>
                <w:szCs w:val="20"/>
              </w:rPr>
            </w:pPr>
            <w:r w:rsidRPr="00BF4F87">
              <w:rPr>
                <w:rFonts w:ascii="Arial" w:eastAsia="Times New Roman" w:hAnsi="Arial" w:cs="Arial"/>
                <w:sz w:val="20"/>
                <w:szCs w:val="20"/>
              </w:rPr>
              <w:t xml:space="preserve">Level </w:t>
            </w:r>
            <w:r w:rsidR="001E0CD8">
              <w:rPr>
                <w:rFonts w:ascii="Arial" w:eastAsia="Times New Roman" w:hAnsi="Arial" w:cs="Arial"/>
                <w:sz w:val="20"/>
                <w:szCs w:val="20"/>
              </w:rPr>
              <w:t>9</w:t>
            </w:r>
            <w:r w:rsidRPr="00BF4F87">
              <w:rPr>
                <w:rFonts w:ascii="Arial" w:eastAsia="Times New Roman" w:hAnsi="Arial" w:cs="Arial"/>
                <w:sz w:val="20"/>
                <w:szCs w:val="20"/>
              </w:rPr>
              <w:br/>
            </w:r>
            <w:r w:rsidR="001E0CD8">
              <w:rPr>
                <w:rFonts w:ascii="Arial" w:eastAsia="Times New Roman" w:hAnsi="Arial" w:cs="Arial"/>
                <w:sz w:val="20"/>
                <w:szCs w:val="20"/>
              </w:rPr>
              <w:t>201</w:t>
            </w:r>
            <w:r w:rsidRPr="00BF4F87">
              <w:rPr>
                <w:rFonts w:ascii="Arial" w:eastAsia="Times New Roman" w:hAnsi="Arial" w:cs="Arial"/>
                <w:sz w:val="20"/>
                <w:szCs w:val="20"/>
              </w:rPr>
              <w:t xml:space="preserve"> </w:t>
            </w:r>
            <w:r w:rsidR="001E0CD8">
              <w:rPr>
                <w:rFonts w:ascii="Arial" w:eastAsia="Times New Roman" w:hAnsi="Arial" w:cs="Arial"/>
                <w:sz w:val="20"/>
                <w:szCs w:val="20"/>
              </w:rPr>
              <w:t>Pacific Highway</w:t>
            </w:r>
          </w:p>
          <w:p w14:paraId="0C265A9B" w14:textId="4CD07F06" w:rsidR="00E97F9A" w:rsidRPr="00BF4F87" w:rsidRDefault="001E0CD8" w:rsidP="004F2241">
            <w:pPr>
              <w:spacing w:after="240" w:line="240" w:lineRule="auto"/>
              <w:rPr>
                <w:rFonts w:ascii="Arial" w:eastAsia="Times New Roman" w:hAnsi="Arial" w:cs="Arial"/>
                <w:sz w:val="20"/>
                <w:szCs w:val="20"/>
              </w:rPr>
            </w:pPr>
            <w:r>
              <w:rPr>
                <w:rFonts w:ascii="Arial" w:eastAsia="Times New Roman" w:hAnsi="Arial" w:cs="Arial"/>
                <w:sz w:val="20"/>
                <w:szCs w:val="20"/>
              </w:rPr>
              <w:t>St Leonards</w:t>
            </w:r>
            <w:r w:rsidR="00256E9C" w:rsidRPr="00BF4F87">
              <w:rPr>
                <w:rFonts w:ascii="Arial" w:eastAsia="Times New Roman" w:hAnsi="Arial" w:cs="Arial"/>
                <w:sz w:val="20"/>
                <w:szCs w:val="20"/>
              </w:rPr>
              <w:t xml:space="preserve"> NSW 206</w:t>
            </w:r>
            <w:r>
              <w:rPr>
                <w:rFonts w:ascii="Arial" w:eastAsia="Times New Roman" w:hAnsi="Arial" w:cs="Arial"/>
                <w:sz w:val="20"/>
                <w:szCs w:val="20"/>
              </w:rPr>
              <w:t>5</w:t>
            </w:r>
          </w:p>
          <w:p w14:paraId="6813DC4E" w14:textId="369923C5" w:rsidR="00D465AF" w:rsidRPr="00BF4F87" w:rsidRDefault="00D465AF" w:rsidP="004F2241">
            <w:pPr>
              <w:spacing w:after="240" w:line="240" w:lineRule="auto"/>
              <w:rPr>
                <w:rFonts w:ascii="Arial" w:eastAsia="Times New Roman" w:hAnsi="Arial" w:cs="Arial"/>
                <w:sz w:val="20"/>
                <w:szCs w:val="20"/>
              </w:rPr>
            </w:pPr>
            <w:r w:rsidRPr="00BF4F87">
              <w:rPr>
                <w:rFonts w:ascii="Arial" w:eastAsia="Times New Roman" w:hAnsi="Arial" w:cs="Arial"/>
                <w:sz w:val="20"/>
                <w:szCs w:val="20"/>
              </w:rPr>
              <w:t>AUSTRALIA</w:t>
            </w:r>
          </w:p>
        </w:tc>
      </w:tr>
      <w:tr w:rsidR="00C873AE" w:rsidRPr="00B76729" w14:paraId="34246D9C" w14:textId="77777777" w:rsidTr="002B236C">
        <w:trPr>
          <w:trHeight w:val="225"/>
        </w:trPr>
        <w:tc>
          <w:tcPr>
            <w:tcW w:w="2260"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hideMark/>
          </w:tcPr>
          <w:p w14:paraId="1D4984D7" w14:textId="77777777" w:rsidR="00E97F9A" w:rsidRPr="00B76729" w:rsidRDefault="00E97F9A" w:rsidP="004F2241">
            <w:pPr>
              <w:spacing w:after="240" w:line="240" w:lineRule="auto"/>
              <w:rPr>
                <w:rFonts w:ascii="Arial" w:eastAsia="Times New Roman" w:hAnsi="Arial" w:cs="Arial"/>
                <w:b/>
                <w:sz w:val="20"/>
                <w:szCs w:val="20"/>
              </w:rPr>
            </w:pPr>
            <w:r w:rsidRPr="00B76729">
              <w:rPr>
                <w:rFonts w:ascii="Arial" w:eastAsia="Times New Roman" w:hAnsi="Arial" w:cs="Arial"/>
                <w:b/>
                <w:bCs/>
                <w:sz w:val="20"/>
                <w:szCs w:val="20"/>
              </w:rPr>
              <w:t>Eligible entrants</w:t>
            </w:r>
          </w:p>
        </w:tc>
        <w:tc>
          <w:tcPr>
            <w:tcW w:w="7073"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hideMark/>
          </w:tcPr>
          <w:p w14:paraId="7D2FF705" w14:textId="09E272B5" w:rsidR="00E97F9A" w:rsidRPr="00BF4F87" w:rsidRDefault="00256E9C" w:rsidP="004F2241">
            <w:pPr>
              <w:spacing w:after="240" w:line="240" w:lineRule="auto"/>
              <w:rPr>
                <w:rFonts w:ascii="Arial" w:eastAsia="Times New Roman" w:hAnsi="Arial" w:cs="Arial"/>
                <w:sz w:val="20"/>
                <w:szCs w:val="20"/>
              </w:rPr>
            </w:pPr>
            <w:r w:rsidRPr="00BF4F87">
              <w:rPr>
                <w:rFonts w:ascii="Arial" w:eastAsia="Times New Roman" w:hAnsi="Arial" w:cs="Arial"/>
                <w:sz w:val="20"/>
                <w:szCs w:val="20"/>
              </w:rPr>
              <w:t xml:space="preserve">Entry to the Promotion is open to </w:t>
            </w:r>
            <w:r w:rsidR="00CF047A" w:rsidRPr="00BF4F87">
              <w:rPr>
                <w:rFonts w:ascii="Arial" w:eastAsia="Times New Roman" w:hAnsi="Arial" w:cs="Arial"/>
                <w:sz w:val="20"/>
                <w:szCs w:val="20"/>
              </w:rPr>
              <w:t>all GPs and primary healthcare professionals who are attendees of GPCE 202</w:t>
            </w:r>
            <w:r w:rsidR="001E0CD8">
              <w:rPr>
                <w:rFonts w:ascii="Arial" w:eastAsia="Times New Roman" w:hAnsi="Arial" w:cs="Arial"/>
                <w:sz w:val="20"/>
                <w:szCs w:val="20"/>
              </w:rPr>
              <w:t>6</w:t>
            </w:r>
            <w:r w:rsidR="00CF047A" w:rsidRPr="00BF4F87">
              <w:rPr>
                <w:rFonts w:ascii="Arial" w:eastAsia="Times New Roman" w:hAnsi="Arial" w:cs="Arial"/>
                <w:sz w:val="20"/>
                <w:szCs w:val="20"/>
              </w:rPr>
              <w:t xml:space="preserve"> (</w:t>
            </w:r>
            <w:r w:rsidR="007928A4">
              <w:rPr>
                <w:rFonts w:ascii="Arial" w:eastAsia="Times New Roman" w:hAnsi="Arial" w:cs="Arial"/>
                <w:sz w:val="20"/>
                <w:szCs w:val="20"/>
              </w:rPr>
              <w:t>1</w:t>
            </w:r>
            <w:r w:rsidR="001E0CD8">
              <w:rPr>
                <w:rFonts w:ascii="Arial" w:eastAsia="Times New Roman" w:hAnsi="Arial" w:cs="Arial"/>
                <w:sz w:val="20"/>
                <w:szCs w:val="20"/>
              </w:rPr>
              <w:t>5</w:t>
            </w:r>
            <w:r w:rsidR="00C76EAC">
              <w:rPr>
                <w:rFonts w:ascii="Arial" w:eastAsia="Times New Roman" w:hAnsi="Arial" w:cs="Arial"/>
                <w:sz w:val="20"/>
                <w:szCs w:val="20"/>
              </w:rPr>
              <w:t xml:space="preserve"> May 202</w:t>
            </w:r>
            <w:r w:rsidR="007928A4">
              <w:rPr>
                <w:rFonts w:ascii="Arial" w:eastAsia="Times New Roman" w:hAnsi="Arial" w:cs="Arial"/>
                <w:sz w:val="20"/>
                <w:szCs w:val="20"/>
              </w:rPr>
              <w:t>5</w:t>
            </w:r>
            <w:r w:rsidR="00C76EAC">
              <w:rPr>
                <w:rFonts w:ascii="Arial" w:eastAsia="Times New Roman" w:hAnsi="Arial" w:cs="Arial"/>
                <w:sz w:val="20"/>
                <w:szCs w:val="20"/>
              </w:rPr>
              <w:t xml:space="preserve"> – </w:t>
            </w:r>
            <w:r w:rsidR="007928A4">
              <w:rPr>
                <w:rFonts w:ascii="Arial" w:eastAsia="Times New Roman" w:hAnsi="Arial" w:cs="Arial"/>
                <w:sz w:val="20"/>
                <w:szCs w:val="20"/>
              </w:rPr>
              <w:t>1</w:t>
            </w:r>
            <w:r w:rsidR="001E0CD8">
              <w:rPr>
                <w:rFonts w:ascii="Arial" w:eastAsia="Times New Roman" w:hAnsi="Arial" w:cs="Arial"/>
                <w:sz w:val="20"/>
                <w:szCs w:val="20"/>
              </w:rPr>
              <w:t>7</w:t>
            </w:r>
            <w:r w:rsidR="00C76EAC">
              <w:rPr>
                <w:rFonts w:ascii="Arial" w:eastAsia="Times New Roman" w:hAnsi="Arial" w:cs="Arial"/>
                <w:sz w:val="20"/>
                <w:szCs w:val="20"/>
              </w:rPr>
              <w:t xml:space="preserve"> May 202</w:t>
            </w:r>
            <w:r w:rsidR="001E0CD8">
              <w:rPr>
                <w:rFonts w:ascii="Arial" w:eastAsia="Times New Roman" w:hAnsi="Arial" w:cs="Arial"/>
                <w:sz w:val="20"/>
                <w:szCs w:val="20"/>
              </w:rPr>
              <w:t>6</w:t>
            </w:r>
            <w:r w:rsidR="00C76EAC">
              <w:rPr>
                <w:rFonts w:ascii="Arial" w:eastAsia="Times New Roman" w:hAnsi="Arial" w:cs="Arial"/>
                <w:sz w:val="20"/>
                <w:szCs w:val="20"/>
              </w:rPr>
              <w:t xml:space="preserve">) </w:t>
            </w:r>
            <w:r w:rsidR="00CF047A" w:rsidRPr="00BF4F87">
              <w:rPr>
                <w:rFonts w:ascii="Arial" w:eastAsia="Times New Roman" w:hAnsi="Arial" w:cs="Arial"/>
                <w:sz w:val="20"/>
                <w:szCs w:val="20"/>
              </w:rPr>
              <w:t xml:space="preserve">at the </w:t>
            </w:r>
            <w:r w:rsidR="00C76EAC">
              <w:rPr>
                <w:rFonts w:ascii="Arial" w:eastAsia="Times New Roman" w:hAnsi="Arial" w:cs="Arial"/>
                <w:sz w:val="20"/>
                <w:szCs w:val="20"/>
              </w:rPr>
              <w:t>International</w:t>
            </w:r>
            <w:r w:rsidR="00CF047A" w:rsidRPr="00BF4F87">
              <w:rPr>
                <w:rFonts w:ascii="Arial" w:eastAsia="Times New Roman" w:hAnsi="Arial" w:cs="Arial"/>
                <w:sz w:val="20"/>
                <w:szCs w:val="20"/>
              </w:rPr>
              <w:t xml:space="preserve"> Convention Centre </w:t>
            </w:r>
            <w:r w:rsidR="00D465AF" w:rsidRPr="00BF4F87">
              <w:rPr>
                <w:rFonts w:ascii="Arial" w:eastAsia="Times New Roman" w:hAnsi="Arial" w:cs="Arial"/>
                <w:sz w:val="20"/>
                <w:szCs w:val="20"/>
              </w:rPr>
              <w:t>(</w:t>
            </w:r>
            <w:r w:rsidR="00C76EAC">
              <w:rPr>
                <w:rFonts w:ascii="Arial" w:eastAsia="Times New Roman" w:hAnsi="Arial" w:cs="Arial"/>
                <w:sz w:val="20"/>
                <w:szCs w:val="20"/>
              </w:rPr>
              <w:t>Sydney</w:t>
            </w:r>
            <w:r w:rsidR="00D465AF" w:rsidRPr="00BF4F87">
              <w:rPr>
                <w:rFonts w:ascii="Arial" w:eastAsia="Times New Roman" w:hAnsi="Arial" w:cs="Arial"/>
                <w:sz w:val="20"/>
                <w:szCs w:val="20"/>
              </w:rPr>
              <w:t xml:space="preserve">, </w:t>
            </w:r>
            <w:r w:rsidR="00CF047A" w:rsidRPr="00BF4F87">
              <w:rPr>
                <w:rFonts w:ascii="Arial" w:eastAsia="Times New Roman" w:hAnsi="Arial" w:cs="Arial"/>
                <w:sz w:val="20"/>
                <w:szCs w:val="20"/>
              </w:rPr>
              <w:t>Australia</w:t>
            </w:r>
            <w:r w:rsidR="00D465AF" w:rsidRPr="00BF4F87">
              <w:rPr>
                <w:rFonts w:ascii="Arial" w:eastAsia="Times New Roman" w:hAnsi="Arial" w:cs="Arial"/>
                <w:sz w:val="20"/>
                <w:szCs w:val="20"/>
              </w:rPr>
              <w:t>)</w:t>
            </w:r>
            <w:r w:rsidR="00CF047A" w:rsidRPr="00BF4F87">
              <w:rPr>
                <w:rFonts w:ascii="Arial" w:eastAsia="Times New Roman" w:hAnsi="Arial" w:cs="Arial"/>
                <w:sz w:val="20"/>
                <w:szCs w:val="20"/>
              </w:rPr>
              <w:t xml:space="preserve"> </w:t>
            </w:r>
            <w:r w:rsidRPr="00BF4F87">
              <w:rPr>
                <w:rFonts w:ascii="Arial" w:eastAsia="Times New Roman" w:hAnsi="Arial" w:cs="Arial"/>
                <w:sz w:val="20"/>
                <w:szCs w:val="20"/>
              </w:rPr>
              <w:t>who fulfil the method of entry requirements and are 18 years of age or older.</w:t>
            </w:r>
          </w:p>
        </w:tc>
      </w:tr>
      <w:tr w:rsidR="00C873AE" w:rsidRPr="00B76729" w14:paraId="4436CE92" w14:textId="77777777" w:rsidTr="002B236C">
        <w:trPr>
          <w:trHeight w:val="225"/>
        </w:trPr>
        <w:tc>
          <w:tcPr>
            <w:tcW w:w="2260"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tcPr>
          <w:p w14:paraId="748DC32C" w14:textId="77777777" w:rsidR="00E97F9A" w:rsidRPr="00B76729" w:rsidRDefault="00E97F9A" w:rsidP="004F2241">
            <w:pPr>
              <w:spacing w:after="240" w:line="240" w:lineRule="auto"/>
              <w:rPr>
                <w:rFonts w:ascii="Arial" w:eastAsia="Times New Roman" w:hAnsi="Arial" w:cs="Arial"/>
                <w:b/>
                <w:sz w:val="20"/>
                <w:szCs w:val="20"/>
              </w:rPr>
            </w:pPr>
            <w:r w:rsidRPr="00B76729">
              <w:rPr>
                <w:rFonts w:ascii="Arial" w:eastAsia="Times New Roman" w:hAnsi="Arial" w:cs="Arial"/>
                <w:b/>
                <w:bCs/>
                <w:sz w:val="20"/>
                <w:szCs w:val="20"/>
              </w:rPr>
              <w:t xml:space="preserve">Details of prizes </w:t>
            </w:r>
          </w:p>
        </w:tc>
        <w:tc>
          <w:tcPr>
            <w:tcW w:w="7073"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tcPr>
          <w:p w14:paraId="2469FAA0" w14:textId="333F3451" w:rsidR="00CF047A" w:rsidRPr="00BF4F87" w:rsidRDefault="00D465AF" w:rsidP="004F2241">
            <w:pPr>
              <w:spacing w:after="240" w:line="240" w:lineRule="auto"/>
              <w:rPr>
                <w:rFonts w:ascii="Arial" w:eastAsia="Times New Roman" w:hAnsi="Arial" w:cs="Arial"/>
                <w:sz w:val="20"/>
                <w:szCs w:val="20"/>
              </w:rPr>
            </w:pPr>
            <w:r w:rsidRPr="00BF4F87">
              <w:rPr>
                <w:rFonts w:ascii="Arial" w:eastAsia="Times New Roman" w:hAnsi="Arial" w:cs="Arial"/>
                <w:sz w:val="20"/>
                <w:szCs w:val="20"/>
              </w:rPr>
              <w:t>AUD</w:t>
            </w:r>
            <w:r w:rsidR="00256E9C" w:rsidRPr="00BF4F87">
              <w:rPr>
                <w:rFonts w:ascii="Arial" w:eastAsia="Times New Roman" w:hAnsi="Arial" w:cs="Arial"/>
                <w:sz w:val="20"/>
                <w:szCs w:val="20"/>
              </w:rPr>
              <w:t xml:space="preserve">$5000 EFTPOS virtual gift card purchased through https://giftcardstore.com.au. </w:t>
            </w:r>
            <w:r w:rsidR="00256E9C" w:rsidRPr="00BF4F87">
              <w:rPr>
                <w:rFonts w:ascii="Arial" w:eastAsia="Times New Roman" w:hAnsi="Arial" w:cs="Arial"/>
                <w:sz w:val="20"/>
                <w:szCs w:val="20"/>
              </w:rPr>
              <w:br/>
              <w:t xml:space="preserve">Subject to voucher terms and conditions which include </w:t>
            </w:r>
            <w:r w:rsidR="003579D9" w:rsidRPr="00BF4F87">
              <w:rPr>
                <w:rFonts w:ascii="Arial" w:eastAsia="Times New Roman" w:hAnsi="Arial" w:cs="Arial"/>
                <w:sz w:val="20"/>
                <w:szCs w:val="20"/>
              </w:rPr>
              <w:t xml:space="preserve">but are not limited to </w:t>
            </w:r>
            <w:r w:rsidR="00256E9C" w:rsidRPr="00BF4F87">
              <w:rPr>
                <w:rFonts w:ascii="Arial" w:eastAsia="Times New Roman" w:hAnsi="Arial" w:cs="Arial"/>
                <w:sz w:val="20"/>
                <w:szCs w:val="20"/>
              </w:rPr>
              <w:t xml:space="preserve">activation of the card within 3 months of receiving it via email, and an expiry of 3 years from purchase date. </w:t>
            </w:r>
            <w:r w:rsidR="00256E9C" w:rsidRPr="00BF4F87">
              <w:rPr>
                <w:rFonts w:ascii="Arial" w:eastAsia="Times New Roman" w:hAnsi="Arial" w:cs="Arial"/>
                <w:sz w:val="20"/>
                <w:szCs w:val="20"/>
              </w:rPr>
              <w:br/>
            </w:r>
          </w:p>
          <w:p w14:paraId="68EB69CF" w14:textId="34330595" w:rsidR="00E97F9A" w:rsidRPr="00BF4F87" w:rsidRDefault="00256E9C" w:rsidP="004F2241">
            <w:pPr>
              <w:spacing w:after="240" w:line="240" w:lineRule="auto"/>
              <w:rPr>
                <w:rFonts w:ascii="Arial" w:eastAsia="Times New Roman" w:hAnsi="Arial" w:cs="Arial"/>
                <w:sz w:val="20"/>
                <w:szCs w:val="20"/>
              </w:rPr>
            </w:pPr>
            <w:r w:rsidRPr="00BF4F87">
              <w:rPr>
                <w:rFonts w:ascii="Arial" w:eastAsia="Times New Roman" w:hAnsi="Arial" w:cs="Arial"/>
                <w:sz w:val="20"/>
                <w:szCs w:val="20"/>
              </w:rPr>
              <w:t>GPCE and RX Global will not be held liable for lost or unused credit.</w:t>
            </w:r>
          </w:p>
          <w:p w14:paraId="0E72572F" w14:textId="77777777" w:rsidR="00CF047A" w:rsidRPr="00BF4F87" w:rsidRDefault="00CF047A" w:rsidP="00CF047A">
            <w:pPr>
              <w:spacing w:before="200" w:line="276" w:lineRule="auto"/>
              <w:rPr>
                <w:rFonts w:ascii="Arial" w:eastAsia="Times New Roman" w:hAnsi="Arial" w:cs="Arial"/>
                <w:sz w:val="20"/>
                <w:szCs w:val="20"/>
              </w:rPr>
            </w:pPr>
            <w:r w:rsidRPr="00BF4F87">
              <w:rPr>
                <w:rFonts w:ascii="Arial" w:eastAsia="Times New Roman" w:hAnsi="Arial" w:cs="Arial"/>
                <w:sz w:val="20"/>
                <w:szCs w:val="20"/>
              </w:rPr>
              <w:t xml:space="preserve">The prize/s will not be transferable to another person. </w:t>
            </w:r>
          </w:p>
          <w:p w14:paraId="39386992" w14:textId="6627DB43" w:rsidR="00CF047A" w:rsidRPr="00BF4F87" w:rsidRDefault="00CF047A" w:rsidP="00CF047A">
            <w:pPr>
              <w:spacing w:before="200" w:line="276" w:lineRule="auto"/>
              <w:rPr>
                <w:rFonts w:ascii="Arial Narrow" w:hAnsi="Arial Narrow" w:cs="Arial"/>
              </w:rPr>
            </w:pPr>
            <w:r w:rsidRPr="00BF4F87">
              <w:rPr>
                <w:rFonts w:ascii="Arial" w:eastAsia="Times New Roman" w:hAnsi="Arial" w:cs="Arial"/>
                <w:sz w:val="20"/>
                <w:szCs w:val="20"/>
              </w:rPr>
              <w:t>No part of a prize is exchangeable for cash or any other prize.</w:t>
            </w:r>
            <w:r w:rsidRPr="00BF4F87">
              <w:rPr>
                <w:rFonts w:ascii="Arial Narrow" w:hAnsi="Arial Narrow" w:cs="Arial"/>
              </w:rPr>
              <w:t xml:space="preserve"> </w:t>
            </w:r>
          </w:p>
        </w:tc>
      </w:tr>
      <w:tr w:rsidR="00C873AE" w:rsidRPr="00B76729" w14:paraId="22BE0428" w14:textId="77777777" w:rsidTr="002B236C">
        <w:trPr>
          <w:trHeight w:val="225"/>
        </w:trPr>
        <w:tc>
          <w:tcPr>
            <w:tcW w:w="2260"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tcPr>
          <w:p w14:paraId="059F8A4A" w14:textId="77777777" w:rsidR="00E97F9A" w:rsidRPr="00B76729" w:rsidRDefault="00E97F9A" w:rsidP="004F2241">
            <w:pPr>
              <w:spacing w:after="240" w:line="240" w:lineRule="auto"/>
              <w:rPr>
                <w:rFonts w:ascii="Arial" w:eastAsia="Times New Roman" w:hAnsi="Arial" w:cs="Arial"/>
                <w:b/>
                <w:sz w:val="20"/>
                <w:szCs w:val="20"/>
              </w:rPr>
            </w:pPr>
            <w:r w:rsidRPr="00B76729">
              <w:rPr>
                <w:rFonts w:ascii="Arial" w:eastAsia="Times New Roman" w:hAnsi="Arial" w:cs="Arial"/>
                <w:b/>
                <w:bCs/>
                <w:sz w:val="20"/>
                <w:szCs w:val="20"/>
              </w:rPr>
              <w:t>Total number of prizes</w:t>
            </w:r>
          </w:p>
        </w:tc>
        <w:tc>
          <w:tcPr>
            <w:tcW w:w="7073"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tcPr>
          <w:p w14:paraId="5488E4CA" w14:textId="5DB4CEC8" w:rsidR="00E97F9A" w:rsidRPr="00BF4F87" w:rsidRDefault="00256E9C" w:rsidP="004F2241">
            <w:pPr>
              <w:spacing w:after="240" w:line="240" w:lineRule="auto"/>
              <w:rPr>
                <w:rFonts w:ascii="Arial" w:eastAsia="Times New Roman" w:hAnsi="Arial" w:cs="Arial"/>
                <w:sz w:val="20"/>
                <w:szCs w:val="20"/>
              </w:rPr>
            </w:pPr>
            <w:r w:rsidRPr="00BF4F87">
              <w:rPr>
                <w:rFonts w:ascii="Arial" w:eastAsia="Times New Roman" w:hAnsi="Arial" w:cs="Arial"/>
                <w:sz w:val="20"/>
                <w:szCs w:val="20"/>
              </w:rPr>
              <w:t>1</w:t>
            </w:r>
          </w:p>
        </w:tc>
      </w:tr>
      <w:tr w:rsidR="00C873AE" w:rsidRPr="00B76729" w14:paraId="7741519C" w14:textId="77777777" w:rsidTr="002B236C">
        <w:trPr>
          <w:trHeight w:val="225"/>
        </w:trPr>
        <w:tc>
          <w:tcPr>
            <w:tcW w:w="2260"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tcPr>
          <w:p w14:paraId="6EB24626" w14:textId="77777777" w:rsidR="00E97F9A" w:rsidRPr="00B76729" w:rsidRDefault="00E97F9A" w:rsidP="004F2241">
            <w:pPr>
              <w:spacing w:after="240" w:line="240" w:lineRule="auto"/>
              <w:rPr>
                <w:rFonts w:ascii="Arial" w:eastAsia="Times New Roman" w:hAnsi="Arial" w:cs="Arial"/>
                <w:b/>
                <w:sz w:val="20"/>
                <w:szCs w:val="20"/>
              </w:rPr>
            </w:pPr>
            <w:r w:rsidRPr="00B76729">
              <w:rPr>
                <w:rFonts w:ascii="Arial" w:eastAsia="Times New Roman" w:hAnsi="Arial" w:cs="Arial"/>
                <w:b/>
                <w:bCs/>
                <w:sz w:val="20"/>
                <w:szCs w:val="20"/>
              </w:rPr>
              <w:lastRenderedPageBreak/>
              <w:t>Total prize value</w:t>
            </w:r>
          </w:p>
        </w:tc>
        <w:tc>
          <w:tcPr>
            <w:tcW w:w="7073"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tcPr>
          <w:p w14:paraId="483A14EB" w14:textId="43D60B8D" w:rsidR="00E97F9A" w:rsidRPr="00BF4F87" w:rsidRDefault="00E97F9A" w:rsidP="004F2241">
            <w:pPr>
              <w:spacing w:after="240" w:line="240" w:lineRule="auto"/>
              <w:rPr>
                <w:rFonts w:ascii="Arial" w:eastAsia="Times New Roman" w:hAnsi="Arial" w:cs="Arial"/>
                <w:sz w:val="20"/>
                <w:szCs w:val="20"/>
              </w:rPr>
            </w:pPr>
            <w:r w:rsidRPr="00BF4F87">
              <w:rPr>
                <w:rFonts w:ascii="Arial" w:eastAsia="Times New Roman" w:hAnsi="Arial" w:cs="Arial"/>
                <w:bCs/>
                <w:sz w:val="20"/>
                <w:szCs w:val="20"/>
              </w:rPr>
              <w:t>Total prize pool (inc GST</w:t>
            </w:r>
            <w:r w:rsidR="001901E6" w:rsidRPr="00BF4F87">
              <w:rPr>
                <w:rFonts w:ascii="Arial" w:eastAsia="Times New Roman" w:hAnsi="Arial" w:cs="Arial"/>
                <w:bCs/>
                <w:sz w:val="20"/>
                <w:szCs w:val="20"/>
              </w:rPr>
              <w:t>)</w:t>
            </w:r>
            <w:r w:rsidRPr="00BF4F87">
              <w:rPr>
                <w:rFonts w:ascii="Arial" w:eastAsia="Times New Roman" w:hAnsi="Arial" w:cs="Arial"/>
                <w:bCs/>
                <w:sz w:val="20"/>
                <w:szCs w:val="20"/>
              </w:rPr>
              <w:t xml:space="preserve">: </w:t>
            </w:r>
            <w:r w:rsidR="00D465AF" w:rsidRPr="00BF4F87">
              <w:rPr>
                <w:rFonts w:ascii="Arial" w:eastAsia="Times New Roman" w:hAnsi="Arial" w:cs="Arial"/>
                <w:bCs/>
                <w:sz w:val="20"/>
                <w:szCs w:val="20"/>
              </w:rPr>
              <w:t>AUD</w:t>
            </w:r>
            <w:r w:rsidRPr="00BF4F87">
              <w:rPr>
                <w:rFonts w:ascii="Arial" w:eastAsia="Times New Roman" w:hAnsi="Arial" w:cs="Arial"/>
                <w:bCs/>
                <w:sz w:val="20"/>
                <w:szCs w:val="20"/>
              </w:rPr>
              <w:t>$5,000.00</w:t>
            </w:r>
          </w:p>
        </w:tc>
      </w:tr>
      <w:tr w:rsidR="00C873AE" w:rsidRPr="00B76729" w14:paraId="538B94E4" w14:textId="77777777" w:rsidTr="002B236C">
        <w:trPr>
          <w:trHeight w:val="225"/>
        </w:trPr>
        <w:tc>
          <w:tcPr>
            <w:tcW w:w="2260"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hideMark/>
          </w:tcPr>
          <w:p w14:paraId="1FE4D080" w14:textId="77777777" w:rsidR="00E97F9A" w:rsidRPr="00B76729" w:rsidRDefault="00E97F9A" w:rsidP="004F2241">
            <w:pPr>
              <w:spacing w:after="240" w:line="240" w:lineRule="auto"/>
              <w:rPr>
                <w:rFonts w:ascii="Arial" w:eastAsia="Times New Roman" w:hAnsi="Arial" w:cs="Arial"/>
                <w:b/>
                <w:sz w:val="20"/>
                <w:szCs w:val="20"/>
              </w:rPr>
            </w:pPr>
            <w:r w:rsidRPr="00B76729">
              <w:rPr>
                <w:rFonts w:ascii="Arial" w:eastAsia="Times New Roman" w:hAnsi="Arial" w:cs="Arial"/>
                <w:b/>
                <w:bCs/>
                <w:sz w:val="20"/>
                <w:szCs w:val="20"/>
              </w:rPr>
              <w:t>Method of entry</w:t>
            </w:r>
          </w:p>
        </w:tc>
        <w:tc>
          <w:tcPr>
            <w:tcW w:w="7073"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hideMark/>
          </w:tcPr>
          <w:p w14:paraId="10D018AA" w14:textId="605EF768" w:rsidR="00CF047A" w:rsidRPr="00BF4F87" w:rsidRDefault="00256E9C" w:rsidP="004F2241">
            <w:pPr>
              <w:spacing w:after="240" w:line="240" w:lineRule="auto"/>
              <w:rPr>
                <w:rFonts w:ascii="Arial" w:eastAsia="Times New Roman" w:hAnsi="Arial" w:cs="Arial"/>
                <w:sz w:val="20"/>
                <w:szCs w:val="20"/>
              </w:rPr>
            </w:pPr>
            <w:r w:rsidRPr="00BF4F87">
              <w:rPr>
                <w:rFonts w:ascii="Arial" w:eastAsia="Times New Roman" w:hAnsi="Arial" w:cs="Arial"/>
                <w:sz w:val="20"/>
                <w:szCs w:val="20"/>
              </w:rPr>
              <w:t>To enter, an entrant must, during the promotional period:</w:t>
            </w:r>
            <w:r w:rsidRPr="00BF4F87">
              <w:rPr>
                <w:rFonts w:ascii="Arial" w:eastAsia="Times New Roman" w:hAnsi="Arial" w:cs="Arial"/>
                <w:sz w:val="20"/>
                <w:szCs w:val="20"/>
              </w:rPr>
              <w:br/>
            </w:r>
            <w:r w:rsidRPr="00BF4F87">
              <w:rPr>
                <w:rFonts w:ascii="Arial" w:eastAsia="Times New Roman" w:hAnsi="Arial" w:cs="Arial"/>
                <w:sz w:val="20"/>
                <w:szCs w:val="20"/>
              </w:rPr>
              <w:br/>
              <w:t xml:space="preserve">Attend GPCE </w:t>
            </w:r>
            <w:r w:rsidR="00C76EAC">
              <w:rPr>
                <w:rFonts w:ascii="Arial" w:eastAsia="Times New Roman" w:hAnsi="Arial" w:cs="Arial"/>
                <w:sz w:val="20"/>
                <w:szCs w:val="20"/>
              </w:rPr>
              <w:t>Sydney 202</w:t>
            </w:r>
            <w:r w:rsidR="001E0CD8">
              <w:rPr>
                <w:rFonts w:ascii="Arial" w:eastAsia="Times New Roman" w:hAnsi="Arial" w:cs="Arial"/>
                <w:sz w:val="20"/>
                <w:szCs w:val="20"/>
              </w:rPr>
              <w:t>6</w:t>
            </w:r>
            <w:r w:rsidR="00354626" w:rsidRPr="00BF4F87">
              <w:rPr>
                <w:rFonts w:ascii="Arial" w:eastAsia="Times New Roman" w:hAnsi="Arial" w:cs="Arial"/>
                <w:sz w:val="20"/>
                <w:szCs w:val="20"/>
              </w:rPr>
              <w:t xml:space="preserve"> </w:t>
            </w:r>
            <w:r w:rsidRPr="00BF4F87">
              <w:rPr>
                <w:rFonts w:ascii="Arial" w:eastAsia="Times New Roman" w:hAnsi="Arial" w:cs="Arial"/>
                <w:sz w:val="20"/>
                <w:szCs w:val="20"/>
              </w:rPr>
              <w:t xml:space="preserve">and collect a Passport. </w:t>
            </w:r>
          </w:p>
          <w:p w14:paraId="6BF35B17" w14:textId="727FF460" w:rsidR="00D465AF" w:rsidRPr="00BF4F87" w:rsidRDefault="00D465AF" w:rsidP="004F2241">
            <w:pPr>
              <w:spacing w:after="240" w:line="240" w:lineRule="auto"/>
              <w:rPr>
                <w:rFonts w:ascii="Arial" w:eastAsia="Times New Roman" w:hAnsi="Arial" w:cs="Arial"/>
                <w:sz w:val="20"/>
                <w:szCs w:val="20"/>
              </w:rPr>
            </w:pPr>
            <w:r w:rsidRPr="00BF4F87">
              <w:rPr>
                <w:rFonts w:ascii="Arial" w:eastAsia="Times New Roman" w:hAnsi="Arial" w:cs="Arial"/>
                <w:sz w:val="20"/>
                <w:szCs w:val="20"/>
              </w:rPr>
              <w:t>T</w:t>
            </w:r>
            <w:r w:rsidR="00256E9C" w:rsidRPr="00BF4F87">
              <w:rPr>
                <w:rFonts w:ascii="Arial" w:eastAsia="Times New Roman" w:hAnsi="Arial" w:cs="Arial"/>
                <w:sz w:val="20"/>
                <w:szCs w:val="20"/>
              </w:rPr>
              <w:t xml:space="preserve">ake the Passport around to all featured Passport Competition Exhibitor stands and collect a stamp from each </w:t>
            </w:r>
            <w:r w:rsidR="00354626" w:rsidRPr="00BF4F87">
              <w:rPr>
                <w:rFonts w:ascii="Arial" w:eastAsia="Times New Roman" w:hAnsi="Arial" w:cs="Arial"/>
                <w:sz w:val="20"/>
                <w:szCs w:val="20"/>
              </w:rPr>
              <w:t xml:space="preserve">of the featured Passport Competition </w:t>
            </w:r>
            <w:r w:rsidR="00256E9C" w:rsidRPr="00BF4F87">
              <w:rPr>
                <w:rFonts w:ascii="Arial" w:eastAsia="Times New Roman" w:hAnsi="Arial" w:cs="Arial"/>
                <w:sz w:val="20"/>
                <w:szCs w:val="20"/>
              </w:rPr>
              <w:t>Exhibitor</w:t>
            </w:r>
            <w:r w:rsidR="00354626" w:rsidRPr="00BF4F87">
              <w:rPr>
                <w:rFonts w:ascii="Arial" w:eastAsia="Times New Roman" w:hAnsi="Arial" w:cs="Arial"/>
                <w:sz w:val="20"/>
                <w:szCs w:val="20"/>
              </w:rPr>
              <w:t>s</w:t>
            </w:r>
            <w:r w:rsidR="00256E9C" w:rsidRPr="00BF4F87">
              <w:rPr>
                <w:rFonts w:ascii="Arial" w:eastAsia="Times New Roman" w:hAnsi="Arial" w:cs="Arial"/>
                <w:sz w:val="20"/>
                <w:szCs w:val="20"/>
              </w:rPr>
              <w:t xml:space="preserve"> to put on their Passport. </w:t>
            </w:r>
          </w:p>
          <w:p w14:paraId="2F32A030" w14:textId="4CA02140" w:rsidR="00D465AF" w:rsidRPr="00BF4F87" w:rsidRDefault="00256E9C" w:rsidP="004F2241">
            <w:pPr>
              <w:spacing w:after="240" w:line="240" w:lineRule="auto"/>
              <w:rPr>
                <w:rFonts w:ascii="Arial" w:eastAsia="Times New Roman" w:hAnsi="Arial" w:cs="Arial"/>
                <w:strike/>
                <w:sz w:val="20"/>
                <w:szCs w:val="20"/>
              </w:rPr>
            </w:pPr>
            <w:r w:rsidRPr="00BF4F87">
              <w:rPr>
                <w:rFonts w:ascii="Arial" w:eastAsia="Times New Roman" w:hAnsi="Arial" w:cs="Arial"/>
                <w:sz w:val="20"/>
                <w:szCs w:val="20"/>
              </w:rPr>
              <w:t>Once all</w:t>
            </w:r>
            <w:r w:rsidR="00CF047A" w:rsidRPr="00BF4F87">
              <w:rPr>
                <w:rFonts w:ascii="Arial" w:eastAsia="Times New Roman" w:hAnsi="Arial" w:cs="Arial"/>
                <w:sz w:val="20"/>
                <w:szCs w:val="20"/>
              </w:rPr>
              <w:t xml:space="preserve"> </w:t>
            </w:r>
            <w:r w:rsidRPr="00BF4F87">
              <w:rPr>
                <w:rFonts w:ascii="Arial" w:eastAsia="Times New Roman" w:hAnsi="Arial" w:cs="Arial"/>
                <w:sz w:val="20"/>
                <w:szCs w:val="20"/>
              </w:rPr>
              <w:t>stamps</w:t>
            </w:r>
            <w:r w:rsidR="00D465AF" w:rsidRPr="00BF4F87">
              <w:rPr>
                <w:rFonts w:ascii="Arial" w:eastAsia="Times New Roman" w:hAnsi="Arial" w:cs="Arial"/>
                <w:sz w:val="20"/>
                <w:szCs w:val="20"/>
              </w:rPr>
              <w:t xml:space="preserve"> have been collected</w:t>
            </w:r>
            <w:r w:rsidR="00354626" w:rsidRPr="00BF4F87">
              <w:rPr>
                <w:rFonts w:ascii="Arial" w:eastAsia="Times New Roman" w:hAnsi="Arial" w:cs="Arial"/>
                <w:sz w:val="20"/>
                <w:szCs w:val="20"/>
              </w:rPr>
              <w:t xml:space="preserve"> on the Passport</w:t>
            </w:r>
            <w:r w:rsidRPr="00BF4F87">
              <w:rPr>
                <w:rFonts w:ascii="Arial" w:eastAsia="Times New Roman" w:hAnsi="Arial" w:cs="Arial"/>
                <w:sz w:val="20"/>
                <w:szCs w:val="20"/>
              </w:rPr>
              <w:t xml:space="preserve">, fill </w:t>
            </w:r>
            <w:r w:rsidR="003945CF" w:rsidRPr="00BF4F87">
              <w:rPr>
                <w:rFonts w:ascii="Arial" w:eastAsia="Times New Roman" w:hAnsi="Arial" w:cs="Arial"/>
                <w:sz w:val="20"/>
                <w:szCs w:val="20"/>
              </w:rPr>
              <w:t xml:space="preserve">in </w:t>
            </w:r>
            <w:r w:rsidR="00D465AF" w:rsidRPr="00BF4F87">
              <w:rPr>
                <w:rFonts w:ascii="Arial" w:eastAsia="Times New Roman" w:hAnsi="Arial" w:cs="Arial"/>
                <w:sz w:val="20"/>
                <w:szCs w:val="20"/>
              </w:rPr>
              <w:t xml:space="preserve">all requested details </w:t>
            </w:r>
            <w:r w:rsidR="00354626" w:rsidRPr="00BF4F87">
              <w:rPr>
                <w:rFonts w:ascii="Arial" w:eastAsia="Times New Roman" w:hAnsi="Arial" w:cs="Arial"/>
                <w:sz w:val="20"/>
                <w:szCs w:val="20"/>
              </w:rPr>
              <w:t>i</w:t>
            </w:r>
            <w:r w:rsidR="003945CF" w:rsidRPr="00BF4F87">
              <w:rPr>
                <w:rFonts w:ascii="Arial" w:eastAsia="Times New Roman" w:hAnsi="Arial" w:cs="Arial"/>
                <w:sz w:val="20"/>
                <w:szCs w:val="20"/>
              </w:rPr>
              <w:t>n</w:t>
            </w:r>
            <w:r w:rsidR="00D465AF" w:rsidRPr="00BF4F87">
              <w:rPr>
                <w:rFonts w:ascii="Arial" w:eastAsia="Times New Roman" w:hAnsi="Arial" w:cs="Arial"/>
                <w:sz w:val="20"/>
                <w:szCs w:val="20"/>
              </w:rPr>
              <w:t xml:space="preserve"> the Passport including </w:t>
            </w:r>
            <w:r w:rsidRPr="00BF4F87">
              <w:rPr>
                <w:rFonts w:ascii="Arial" w:eastAsia="Times New Roman" w:hAnsi="Arial" w:cs="Arial"/>
                <w:sz w:val="20"/>
                <w:szCs w:val="20"/>
              </w:rPr>
              <w:t>contact details</w:t>
            </w:r>
            <w:r w:rsidR="00BF4F87" w:rsidRPr="00BF4F87">
              <w:rPr>
                <w:rFonts w:ascii="Arial" w:eastAsia="Times New Roman" w:hAnsi="Arial" w:cs="Arial"/>
                <w:strike/>
                <w:sz w:val="20"/>
                <w:szCs w:val="20"/>
              </w:rPr>
              <w:t>.</w:t>
            </w:r>
          </w:p>
          <w:p w14:paraId="36180BDB" w14:textId="706079FC" w:rsidR="00E97F9A" w:rsidRPr="00BF4F87" w:rsidRDefault="00354626" w:rsidP="004F2241">
            <w:pPr>
              <w:spacing w:after="240" w:line="240" w:lineRule="auto"/>
              <w:rPr>
                <w:rFonts w:ascii="Arial" w:eastAsia="Times New Roman" w:hAnsi="Arial" w:cs="Arial"/>
                <w:sz w:val="20"/>
                <w:szCs w:val="20"/>
              </w:rPr>
            </w:pPr>
            <w:r w:rsidRPr="00BF4F87">
              <w:rPr>
                <w:rFonts w:ascii="Arial" w:eastAsia="Times New Roman" w:hAnsi="Arial" w:cs="Arial"/>
                <w:sz w:val="20"/>
                <w:szCs w:val="20"/>
              </w:rPr>
              <w:t>Place</w:t>
            </w:r>
            <w:r w:rsidR="00D465AF" w:rsidRPr="00BF4F87">
              <w:rPr>
                <w:rFonts w:ascii="Arial" w:eastAsia="Times New Roman" w:hAnsi="Arial" w:cs="Arial"/>
                <w:sz w:val="20"/>
                <w:szCs w:val="20"/>
              </w:rPr>
              <w:t xml:space="preserve"> </w:t>
            </w:r>
            <w:r w:rsidRPr="00BF4F87">
              <w:rPr>
                <w:rFonts w:ascii="Arial" w:eastAsia="Times New Roman" w:hAnsi="Arial" w:cs="Arial"/>
                <w:sz w:val="20"/>
                <w:szCs w:val="20"/>
              </w:rPr>
              <w:t>the</w:t>
            </w:r>
            <w:r w:rsidR="00D465AF" w:rsidRPr="00BF4F87">
              <w:rPr>
                <w:rFonts w:ascii="Arial" w:eastAsia="Times New Roman" w:hAnsi="Arial" w:cs="Arial"/>
                <w:sz w:val="20"/>
                <w:szCs w:val="20"/>
              </w:rPr>
              <w:t xml:space="preserve"> completed Passport into </w:t>
            </w:r>
            <w:r w:rsidR="00256E9C" w:rsidRPr="00BF4F87">
              <w:rPr>
                <w:rFonts w:ascii="Arial" w:eastAsia="Times New Roman" w:hAnsi="Arial" w:cs="Arial"/>
                <w:sz w:val="20"/>
                <w:szCs w:val="20"/>
              </w:rPr>
              <w:t>the entry box</w:t>
            </w:r>
            <w:r w:rsidR="00CF047A" w:rsidRPr="00BF4F87">
              <w:rPr>
                <w:rFonts w:ascii="Arial" w:eastAsia="Times New Roman" w:hAnsi="Arial" w:cs="Arial"/>
                <w:sz w:val="20"/>
                <w:szCs w:val="20"/>
              </w:rPr>
              <w:t xml:space="preserve"> which </w:t>
            </w:r>
            <w:r w:rsidR="00D465AF" w:rsidRPr="00BF4F87">
              <w:rPr>
                <w:rFonts w:ascii="Arial" w:eastAsia="Times New Roman" w:hAnsi="Arial" w:cs="Arial"/>
                <w:sz w:val="20"/>
                <w:szCs w:val="20"/>
              </w:rPr>
              <w:t xml:space="preserve">will be </w:t>
            </w:r>
            <w:r w:rsidR="00CF047A" w:rsidRPr="00BF4F87">
              <w:rPr>
                <w:rFonts w:ascii="Arial" w:eastAsia="Times New Roman" w:hAnsi="Arial" w:cs="Arial"/>
                <w:sz w:val="20"/>
                <w:szCs w:val="20"/>
              </w:rPr>
              <w:t xml:space="preserve">located </w:t>
            </w:r>
            <w:r w:rsidR="00D465AF" w:rsidRPr="00BF4F87">
              <w:rPr>
                <w:rFonts w:ascii="Arial" w:eastAsia="Times New Roman" w:hAnsi="Arial" w:cs="Arial"/>
                <w:sz w:val="20"/>
                <w:szCs w:val="20"/>
              </w:rPr>
              <w:t xml:space="preserve">near the </w:t>
            </w:r>
            <w:r w:rsidR="002119CB" w:rsidRPr="002119CB">
              <w:rPr>
                <w:rFonts w:ascii="Arial" w:eastAsia="Times New Roman" w:hAnsi="Arial" w:cs="Arial"/>
                <w:sz w:val="20"/>
                <w:szCs w:val="20"/>
              </w:rPr>
              <w:t>Customer Service Desk.</w:t>
            </w:r>
          </w:p>
        </w:tc>
      </w:tr>
      <w:tr w:rsidR="00C873AE" w:rsidRPr="00B76729" w14:paraId="21A41FE1" w14:textId="77777777" w:rsidTr="002B236C">
        <w:trPr>
          <w:trHeight w:val="450"/>
        </w:trPr>
        <w:tc>
          <w:tcPr>
            <w:tcW w:w="2260"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hideMark/>
          </w:tcPr>
          <w:p w14:paraId="2CDBE1D8" w14:textId="77777777" w:rsidR="00E97F9A" w:rsidRPr="00B76729" w:rsidRDefault="003D10F7" w:rsidP="004F2241">
            <w:pPr>
              <w:spacing w:after="240" w:line="240" w:lineRule="auto"/>
              <w:rPr>
                <w:rFonts w:ascii="Arial" w:eastAsia="Times New Roman" w:hAnsi="Arial" w:cs="Arial"/>
                <w:b/>
                <w:sz w:val="20"/>
                <w:szCs w:val="20"/>
              </w:rPr>
            </w:pPr>
            <w:r w:rsidRPr="00B76729">
              <w:rPr>
                <w:rFonts w:ascii="Arial" w:eastAsia="Times New Roman" w:hAnsi="Arial" w:cs="Arial"/>
                <w:b/>
                <w:bCs/>
                <w:sz w:val="20"/>
                <w:szCs w:val="20"/>
              </w:rPr>
              <w:t>Maximum number of entries</w:t>
            </w:r>
          </w:p>
        </w:tc>
        <w:tc>
          <w:tcPr>
            <w:tcW w:w="7073"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hideMark/>
          </w:tcPr>
          <w:p w14:paraId="537A9B49" w14:textId="5B0B3D0B" w:rsidR="00E97F9A" w:rsidRPr="00BF4F87" w:rsidRDefault="008B5FEF" w:rsidP="008B5FEF">
            <w:pPr>
              <w:spacing w:after="240" w:line="240" w:lineRule="auto"/>
              <w:rPr>
                <w:rFonts w:ascii="Arial" w:eastAsia="Times New Roman" w:hAnsi="Arial" w:cs="Arial"/>
                <w:sz w:val="20"/>
                <w:szCs w:val="20"/>
              </w:rPr>
            </w:pPr>
            <w:r w:rsidRPr="00BF4F87">
              <w:rPr>
                <w:rFonts w:ascii="Arial" w:eastAsia="Times New Roman" w:hAnsi="Arial" w:cs="Arial"/>
                <w:sz w:val="20"/>
                <w:szCs w:val="20"/>
              </w:rPr>
              <w:t>1 per person.</w:t>
            </w:r>
          </w:p>
        </w:tc>
      </w:tr>
      <w:tr w:rsidR="00C873AE" w:rsidRPr="00B76729" w14:paraId="57AA37E9" w14:textId="77777777" w:rsidTr="002B236C">
        <w:trPr>
          <w:trHeight w:val="225"/>
        </w:trPr>
        <w:tc>
          <w:tcPr>
            <w:tcW w:w="2260"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hideMark/>
          </w:tcPr>
          <w:p w14:paraId="3067C4D8" w14:textId="04B458B1" w:rsidR="00E97F9A" w:rsidRPr="00B76729" w:rsidRDefault="00895F10" w:rsidP="004F2241">
            <w:pPr>
              <w:spacing w:after="240" w:line="240" w:lineRule="auto"/>
              <w:rPr>
                <w:rFonts w:ascii="Arial" w:eastAsia="Times New Roman" w:hAnsi="Arial" w:cs="Arial"/>
                <w:b/>
                <w:sz w:val="20"/>
                <w:szCs w:val="20"/>
              </w:rPr>
            </w:pPr>
            <w:r w:rsidRPr="00B76729">
              <w:rPr>
                <w:rFonts w:ascii="Arial" w:eastAsia="Times New Roman" w:hAnsi="Arial" w:cs="Arial"/>
                <w:b/>
                <w:bCs/>
                <w:sz w:val="20"/>
                <w:szCs w:val="20"/>
              </w:rPr>
              <w:t>Prize</w:t>
            </w:r>
            <w:r w:rsidR="00E97F9A" w:rsidRPr="00B76729">
              <w:rPr>
                <w:rFonts w:ascii="Arial" w:eastAsia="Times New Roman" w:hAnsi="Arial" w:cs="Arial"/>
                <w:b/>
                <w:bCs/>
                <w:sz w:val="20"/>
                <w:szCs w:val="20"/>
              </w:rPr>
              <w:t xml:space="preserve"> draw</w:t>
            </w:r>
          </w:p>
        </w:tc>
        <w:tc>
          <w:tcPr>
            <w:tcW w:w="7073"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hideMark/>
          </w:tcPr>
          <w:p w14:paraId="07F4DC0B" w14:textId="62D04176" w:rsidR="00333E73" w:rsidRPr="00BF4F87" w:rsidRDefault="00511176" w:rsidP="00511176">
            <w:pPr>
              <w:spacing w:after="240" w:line="240" w:lineRule="auto"/>
              <w:rPr>
                <w:rFonts w:ascii="Arial" w:eastAsia="Times New Roman" w:hAnsi="Arial" w:cs="Arial"/>
                <w:sz w:val="20"/>
                <w:szCs w:val="20"/>
              </w:rPr>
            </w:pPr>
            <w:r w:rsidRPr="00BF4F87">
              <w:rPr>
                <w:rFonts w:ascii="Arial" w:eastAsia="Times New Roman" w:hAnsi="Arial" w:cs="Arial"/>
                <w:sz w:val="20"/>
                <w:szCs w:val="20"/>
              </w:rPr>
              <w:t xml:space="preserve">A random prize draw will occur 5:00 PM </w:t>
            </w:r>
            <w:r w:rsidR="00D465AF" w:rsidRPr="00BF4F87">
              <w:rPr>
                <w:rFonts w:ascii="Arial" w:eastAsia="Times New Roman" w:hAnsi="Arial" w:cs="Arial"/>
                <w:sz w:val="20"/>
                <w:szCs w:val="20"/>
              </w:rPr>
              <w:t>AE</w:t>
            </w:r>
            <w:r w:rsidR="00C76EAC">
              <w:rPr>
                <w:rFonts w:ascii="Arial" w:eastAsia="Times New Roman" w:hAnsi="Arial" w:cs="Arial"/>
                <w:sz w:val="20"/>
                <w:szCs w:val="20"/>
              </w:rPr>
              <w:t>S</w:t>
            </w:r>
            <w:r w:rsidR="00D465AF" w:rsidRPr="00BF4F87">
              <w:rPr>
                <w:rFonts w:ascii="Arial" w:eastAsia="Times New Roman" w:hAnsi="Arial" w:cs="Arial"/>
                <w:sz w:val="20"/>
                <w:szCs w:val="20"/>
              </w:rPr>
              <w:t xml:space="preserve">T </w:t>
            </w:r>
            <w:r w:rsidRPr="00BF4F87">
              <w:rPr>
                <w:rFonts w:ascii="Arial" w:eastAsia="Times New Roman" w:hAnsi="Arial" w:cs="Arial"/>
                <w:sz w:val="20"/>
                <w:szCs w:val="20"/>
              </w:rPr>
              <w:t xml:space="preserve">on </w:t>
            </w:r>
            <w:r w:rsidR="007928A4">
              <w:rPr>
                <w:rFonts w:ascii="Arial" w:eastAsia="Times New Roman" w:hAnsi="Arial" w:cs="Arial"/>
                <w:sz w:val="20"/>
                <w:szCs w:val="20"/>
              </w:rPr>
              <w:t>1</w:t>
            </w:r>
            <w:r w:rsidR="001E0CD8">
              <w:rPr>
                <w:rFonts w:ascii="Arial" w:eastAsia="Times New Roman" w:hAnsi="Arial" w:cs="Arial"/>
                <w:sz w:val="20"/>
                <w:szCs w:val="20"/>
              </w:rPr>
              <w:t>7</w:t>
            </w:r>
            <w:r w:rsidR="00C76EAC">
              <w:rPr>
                <w:rFonts w:ascii="Arial" w:eastAsia="Times New Roman" w:hAnsi="Arial" w:cs="Arial"/>
                <w:sz w:val="20"/>
                <w:szCs w:val="20"/>
              </w:rPr>
              <w:t xml:space="preserve"> May 202</w:t>
            </w:r>
            <w:r w:rsidR="001E0CD8">
              <w:rPr>
                <w:rFonts w:ascii="Arial" w:eastAsia="Times New Roman" w:hAnsi="Arial" w:cs="Arial"/>
                <w:sz w:val="20"/>
                <w:szCs w:val="20"/>
              </w:rPr>
              <w:t>6</w:t>
            </w:r>
            <w:r w:rsidR="00C76EAC">
              <w:rPr>
                <w:rFonts w:ascii="Arial" w:eastAsia="Times New Roman" w:hAnsi="Arial" w:cs="Arial"/>
                <w:sz w:val="20"/>
                <w:szCs w:val="20"/>
              </w:rPr>
              <w:t>.</w:t>
            </w:r>
            <w:r w:rsidRPr="00BF4F87">
              <w:rPr>
                <w:rFonts w:ascii="Arial" w:eastAsia="Times New Roman" w:hAnsi="Arial" w:cs="Arial"/>
                <w:sz w:val="20"/>
                <w:szCs w:val="20"/>
              </w:rPr>
              <w:br/>
            </w:r>
            <w:r w:rsidRPr="00BF4F87">
              <w:rPr>
                <w:rFonts w:ascii="Arial" w:eastAsia="Times New Roman" w:hAnsi="Arial" w:cs="Arial"/>
                <w:sz w:val="20"/>
                <w:szCs w:val="20"/>
              </w:rPr>
              <w:br/>
              <w:t>Location of draw:</w:t>
            </w:r>
            <w:r w:rsidRPr="00BF4F87">
              <w:rPr>
                <w:rFonts w:ascii="Arial" w:eastAsia="Times New Roman" w:hAnsi="Arial" w:cs="Arial"/>
                <w:sz w:val="20"/>
                <w:szCs w:val="20"/>
              </w:rPr>
              <w:br/>
            </w:r>
            <w:r w:rsidR="00C76EAC">
              <w:rPr>
                <w:rFonts w:ascii="Arial" w:eastAsia="Times New Roman" w:hAnsi="Arial" w:cs="Arial"/>
                <w:sz w:val="20"/>
                <w:szCs w:val="20"/>
              </w:rPr>
              <w:t>International Convention Centre</w:t>
            </w:r>
            <w:r w:rsidR="00F4188C">
              <w:rPr>
                <w:rFonts w:ascii="Arial" w:eastAsia="Times New Roman" w:hAnsi="Arial" w:cs="Arial"/>
                <w:sz w:val="20"/>
                <w:szCs w:val="20"/>
              </w:rPr>
              <w:t xml:space="preserve"> Sydney</w:t>
            </w:r>
            <w:r w:rsidRPr="00BF4F87">
              <w:rPr>
                <w:rFonts w:ascii="Arial" w:eastAsia="Times New Roman" w:hAnsi="Arial" w:cs="Arial"/>
                <w:sz w:val="20"/>
                <w:szCs w:val="20"/>
              </w:rPr>
              <w:br/>
            </w:r>
            <w:r w:rsidR="00F4188C">
              <w:rPr>
                <w:rFonts w:ascii="Arial" w:eastAsia="Times New Roman" w:hAnsi="Arial" w:cs="Arial"/>
                <w:sz w:val="20"/>
                <w:szCs w:val="20"/>
              </w:rPr>
              <w:t>14 Darling Drive,</w:t>
            </w:r>
            <w:r w:rsidR="00F4188C">
              <w:rPr>
                <w:rFonts w:ascii="Arial" w:eastAsia="Times New Roman" w:hAnsi="Arial" w:cs="Arial"/>
                <w:sz w:val="20"/>
                <w:szCs w:val="20"/>
              </w:rPr>
              <w:br/>
              <w:t>Sydney, NSW, 2000</w:t>
            </w:r>
          </w:p>
        </w:tc>
      </w:tr>
      <w:tr w:rsidR="00C873AE" w:rsidRPr="00B76729" w14:paraId="51F3D3F5" w14:textId="77777777" w:rsidTr="002B236C">
        <w:trPr>
          <w:trHeight w:val="225"/>
        </w:trPr>
        <w:tc>
          <w:tcPr>
            <w:tcW w:w="2260"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hideMark/>
          </w:tcPr>
          <w:p w14:paraId="382FBC0A" w14:textId="77777777" w:rsidR="00E97F9A" w:rsidRPr="00B76729" w:rsidRDefault="00E97F9A" w:rsidP="004F2241">
            <w:pPr>
              <w:spacing w:after="240" w:line="240" w:lineRule="auto"/>
              <w:rPr>
                <w:rFonts w:ascii="Arial" w:eastAsia="Times New Roman" w:hAnsi="Arial" w:cs="Arial"/>
                <w:b/>
                <w:sz w:val="20"/>
                <w:szCs w:val="20"/>
              </w:rPr>
            </w:pPr>
            <w:r w:rsidRPr="00B76729">
              <w:rPr>
                <w:rFonts w:ascii="Arial" w:eastAsia="Times New Roman" w:hAnsi="Arial" w:cs="Arial"/>
                <w:b/>
                <w:bCs/>
                <w:sz w:val="20"/>
                <w:szCs w:val="20"/>
              </w:rPr>
              <w:t xml:space="preserve">Notification of winners </w:t>
            </w:r>
          </w:p>
        </w:tc>
        <w:tc>
          <w:tcPr>
            <w:tcW w:w="7073"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hideMark/>
          </w:tcPr>
          <w:p w14:paraId="48326FB2" w14:textId="52FAB666" w:rsidR="00E97F9A" w:rsidRPr="00BF4F87" w:rsidRDefault="00E97F9A" w:rsidP="00C95D42">
            <w:pPr>
              <w:spacing w:after="240" w:line="240" w:lineRule="auto"/>
              <w:rPr>
                <w:rFonts w:ascii="Arial" w:eastAsia="Times New Roman" w:hAnsi="Arial" w:cs="Arial"/>
                <w:sz w:val="20"/>
                <w:szCs w:val="20"/>
              </w:rPr>
            </w:pPr>
            <w:r w:rsidRPr="00BF4F87">
              <w:rPr>
                <w:rFonts w:ascii="Arial" w:eastAsia="Times New Roman" w:hAnsi="Arial" w:cs="Arial"/>
                <w:sz w:val="20"/>
                <w:szCs w:val="20"/>
              </w:rPr>
              <w:t>Winner will be notified via Email &amp; phone</w:t>
            </w:r>
            <w:r w:rsidR="000A2A65" w:rsidRPr="00BF4F87">
              <w:rPr>
                <w:rFonts w:ascii="Arial" w:eastAsia="Times New Roman" w:hAnsi="Arial" w:cs="Arial"/>
                <w:sz w:val="20"/>
                <w:szCs w:val="20"/>
              </w:rPr>
              <w:t xml:space="preserve"> </w:t>
            </w:r>
            <w:r w:rsidR="00C95D42" w:rsidRPr="00BF4F87">
              <w:rPr>
                <w:rFonts w:ascii="Arial" w:eastAsia="Times New Roman" w:hAnsi="Arial" w:cs="Arial"/>
                <w:sz w:val="20"/>
                <w:szCs w:val="20"/>
              </w:rPr>
              <w:t xml:space="preserve">no later than </w:t>
            </w:r>
            <w:r w:rsidR="006B2F13">
              <w:rPr>
                <w:rFonts w:ascii="Arial" w:eastAsia="Times New Roman" w:hAnsi="Arial" w:cs="Arial"/>
                <w:sz w:val="20"/>
                <w:szCs w:val="20"/>
              </w:rPr>
              <w:t>3</w:t>
            </w:r>
            <w:r w:rsidR="007928A4">
              <w:rPr>
                <w:rFonts w:ascii="Arial" w:eastAsia="Times New Roman" w:hAnsi="Arial" w:cs="Arial"/>
                <w:sz w:val="20"/>
                <w:szCs w:val="20"/>
              </w:rPr>
              <w:t>0</w:t>
            </w:r>
            <w:r w:rsidRPr="00BF4F87">
              <w:rPr>
                <w:rFonts w:ascii="Arial" w:eastAsia="Times New Roman" w:hAnsi="Arial" w:cs="Arial"/>
                <w:sz w:val="20"/>
                <w:szCs w:val="20"/>
              </w:rPr>
              <w:t xml:space="preserve"> </w:t>
            </w:r>
            <w:r w:rsidR="006B2F13">
              <w:rPr>
                <w:rFonts w:ascii="Arial" w:eastAsia="Times New Roman" w:hAnsi="Arial" w:cs="Arial"/>
                <w:sz w:val="20"/>
                <w:szCs w:val="20"/>
              </w:rPr>
              <w:t>May</w:t>
            </w:r>
            <w:r w:rsidRPr="00BF4F87">
              <w:rPr>
                <w:rFonts w:ascii="Arial" w:eastAsia="Times New Roman" w:hAnsi="Arial" w:cs="Arial"/>
                <w:sz w:val="20"/>
                <w:szCs w:val="20"/>
              </w:rPr>
              <w:t xml:space="preserve"> 202</w:t>
            </w:r>
            <w:r w:rsidR="001E0CD8">
              <w:rPr>
                <w:rFonts w:ascii="Arial" w:eastAsia="Times New Roman" w:hAnsi="Arial" w:cs="Arial"/>
                <w:sz w:val="20"/>
                <w:szCs w:val="20"/>
              </w:rPr>
              <w:t>6</w:t>
            </w:r>
            <w:r w:rsidR="00C95D42" w:rsidRPr="00BF4F87">
              <w:rPr>
                <w:rFonts w:ascii="Arial" w:eastAsia="Times New Roman" w:hAnsi="Arial" w:cs="Arial"/>
                <w:sz w:val="20"/>
                <w:szCs w:val="20"/>
              </w:rPr>
              <w:t>.</w:t>
            </w:r>
          </w:p>
        </w:tc>
      </w:tr>
      <w:tr w:rsidR="00C873AE" w:rsidRPr="00B76729" w14:paraId="430D86B5" w14:textId="77777777" w:rsidTr="002B236C">
        <w:trPr>
          <w:trHeight w:val="225"/>
        </w:trPr>
        <w:tc>
          <w:tcPr>
            <w:tcW w:w="2260"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hideMark/>
          </w:tcPr>
          <w:p w14:paraId="1217451C" w14:textId="49E3B1AE" w:rsidR="00E97F9A" w:rsidRPr="00B76729" w:rsidRDefault="00E97F9A" w:rsidP="004F2241">
            <w:pPr>
              <w:spacing w:after="240" w:line="240" w:lineRule="auto"/>
              <w:rPr>
                <w:rFonts w:ascii="Arial" w:eastAsia="Times New Roman" w:hAnsi="Arial" w:cs="Arial"/>
                <w:b/>
                <w:sz w:val="20"/>
                <w:szCs w:val="20"/>
              </w:rPr>
            </w:pPr>
            <w:r w:rsidRPr="00B76729">
              <w:rPr>
                <w:rFonts w:ascii="Arial" w:eastAsia="Times New Roman" w:hAnsi="Arial" w:cs="Arial"/>
                <w:b/>
                <w:bCs/>
                <w:sz w:val="20"/>
                <w:szCs w:val="20"/>
              </w:rPr>
              <w:t>Public announcement of winners</w:t>
            </w:r>
          </w:p>
        </w:tc>
        <w:tc>
          <w:tcPr>
            <w:tcW w:w="7073"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hideMark/>
          </w:tcPr>
          <w:p w14:paraId="21C2F441" w14:textId="3B52B720" w:rsidR="00E97F9A" w:rsidRPr="00BF4F87" w:rsidRDefault="00E97F9A" w:rsidP="004F2241">
            <w:pPr>
              <w:spacing w:after="240" w:line="240" w:lineRule="auto"/>
              <w:rPr>
                <w:rFonts w:ascii="Arial" w:eastAsia="Times New Roman" w:hAnsi="Arial" w:cs="Arial"/>
                <w:sz w:val="20"/>
                <w:szCs w:val="20"/>
              </w:rPr>
            </w:pPr>
            <w:r w:rsidRPr="00BF4F87">
              <w:rPr>
                <w:rFonts w:ascii="Arial" w:eastAsia="Times New Roman" w:hAnsi="Arial" w:cs="Arial"/>
                <w:sz w:val="20"/>
                <w:szCs w:val="20"/>
              </w:rPr>
              <w:t xml:space="preserve">The winner of </w:t>
            </w:r>
            <w:r w:rsidR="00354626" w:rsidRPr="00BF4F87">
              <w:rPr>
                <w:rFonts w:ascii="Arial" w:eastAsia="Times New Roman" w:hAnsi="Arial" w:cs="Arial"/>
                <w:sz w:val="20"/>
                <w:szCs w:val="20"/>
              </w:rPr>
              <w:t xml:space="preserve">the </w:t>
            </w:r>
            <w:r w:rsidRPr="00BF4F87">
              <w:rPr>
                <w:rFonts w:ascii="Arial" w:eastAsia="Times New Roman" w:hAnsi="Arial" w:cs="Arial"/>
                <w:sz w:val="20"/>
                <w:szCs w:val="20"/>
              </w:rPr>
              <w:t>prize</w:t>
            </w:r>
            <w:r w:rsidR="002B7235" w:rsidRPr="00BF4F87">
              <w:rPr>
                <w:rFonts w:ascii="Arial" w:eastAsia="Times New Roman" w:hAnsi="Arial" w:cs="Arial"/>
                <w:sz w:val="20"/>
                <w:szCs w:val="20"/>
              </w:rPr>
              <w:t xml:space="preserve"> </w:t>
            </w:r>
            <w:r w:rsidRPr="00BF4F87">
              <w:rPr>
                <w:rFonts w:ascii="Arial" w:eastAsia="Times New Roman" w:hAnsi="Arial" w:cs="Arial"/>
                <w:sz w:val="20"/>
                <w:szCs w:val="20"/>
              </w:rPr>
              <w:t>will be published here:</w:t>
            </w:r>
          </w:p>
          <w:p w14:paraId="4F21141D" w14:textId="1BF4B4DA" w:rsidR="00E97F9A" w:rsidRPr="00BF4F87" w:rsidRDefault="00E73D5F" w:rsidP="004F2241">
            <w:pPr>
              <w:spacing w:after="240" w:line="240" w:lineRule="auto"/>
              <w:rPr>
                <w:rFonts w:ascii="Arial" w:eastAsia="Times New Roman" w:hAnsi="Arial" w:cs="Arial"/>
                <w:sz w:val="20"/>
                <w:szCs w:val="20"/>
              </w:rPr>
            </w:pPr>
            <w:r w:rsidRPr="00BF4F87">
              <w:rPr>
                <w:rFonts w:ascii="Arial" w:eastAsia="Times New Roman" w:hAnsi="Arial" w:cs="Arial"/>
                <w:sz w:val="20"/>
                <w:szCs w:val="20"/>
              </w:rPr>
              <w:t>https://www.gpce.com.au/</w:t>
            </w:r>
            <w:r w:rsidR="008861C1">
              <w:t xml:space="preserve"> </w:t>
            </w:r>
            <w:r w:rsidR="008861C1" w:rsidRPr="008861C1">
              <w:rPr>
                <w:rFonts w:ascii="Arial" w:eastAsia="Times New Roman" w:hAnsi="Arial" w:cs="Arial"/>
                <w:sz w:val="20"/>
                <w:szCs w:val="20"/>
              </w:rPr>
              <w:t>sydney/en-gb/visitor-information/showbag-passport.html</w:t>
            </w:r>
            <w:r w:rsidRPr="00BF4F87">
              <w:rPr>
                <w:rFonts w:ascii="Arial" w:eastAsia="Times New Roman" w:hAnsi="Arial" w:cs="Arial"/>
                <w:sz w:val="20"/>
                <w:szCs w:val="20"/>
              </w:rPr>
              <w:t xml:space="preserve"> </w:t>
            </w:r>
            <w:r w:rsidR="00E97F9A" w:rsidRPr="00BF4F87">
              <w:rPr>
                <w:rFonts w:ascii="Arial" w:eastAsia="Times New Roman" w:hAnsi="Arial" w:cs="Arial"/>
                <w:sz w:val="20"/>
                <w:szCs w:val="20"/>
              </w:rPr>
              <w:t xml:space="preserve">on </w:t>
            </w:r>
            <w:r w:rsidR="008861C1">
              <w:rPr>
                <w:rFonts w:ascii="Arial" w:eastAsia="Times New Roman" w:hAnsi="Arial" w:cs="Arial"/>
                <w:sz w:val="20"/>
                <w:szCs w:val="20"/>
              </w:rPr>
              <w:t>3</w:t>
            </w:r>
            <w:r w:rsidR="007928A4">
              <w:rPr>
                <w:rFonts w:ascii="Arial" w:eastAsia="Times New Roman" w:hAnsi="Arial" w:cs="Arial"/>
                <w:sz w:val="20"/>
                <w:szCs w:val="20"/>
              </w:rPr>
              <w:t>0</w:t>
            </w:r>
            <w:r w:rsidR="008861C1">
              <w:rPr>
                <w:rFonts w:ascii="Arial" w:eastAsia="Times New Roman" w:hAnsi="Arial" w:cs="Arial"/>
                <w:sz w:val="20"/>
                <w:szCs w:val="20"/>
              </w:rPr>
              <w:t xml:space="preserve"> May 202</w:t>
            </w:r>
            <w:r w:rsidR="007928A4">
              <w:rPr>
                <w:rFonts w:ascii="Arial" w:eastAsia="Times New Roman" w:hAnsi="Arial" w:cs="Arial"/>
                <w:sz w:val="20"/>
                <w:szCs w:val="20"/>
              </w:rPr>
              <w:t>5</w:t>
            </w:r>
            <w:r w:rsidR="008861C1">
              <w:rPr>
                <w:rFonts w:ascii="Arial" w:eastAsia="Times New Roman" w:hAnsi="Arial" w:cs="Arial"/>
                <w:sz w:val="20"/>
                <w:szCs w:val="20"/>
              </w:rPr>
              <w:t>.</w:t>
            </w:r>
          </w:p>
        </w:tc>
      </w:tr>
      <w:tr w:rsidR="00C873AE" w:rsidRPr="00B76729" w14:paraId="69ECD962" w14:textId="77777777" w:rsidTr="002B236C">
        <w:trPr>
          <w:trHeight w:val="225"/>
        </w:trPr>
        <w:tc>
          <w:tcPr>
            <w:tcW w:w="2260"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hideMark/>
          </w:tcPr>
          <w:p w14:paraId="78F5B65A" w14:textId="2EEC78D1" w:rsidR="00E97F9A" w:rsidRPr="00B76729" w:rsidRDefault="00E97F9A" w:rsidP="004F2241">
            <w:pPr>
              <w:spacing w:after="240" w:line="240" w:lineRule="auto"/>
              <w:rPr>
                <w:rFonts w:ascii="Arial" w:eastAsia="Times New Roman" w:hAnsi="Arial" w:cs="Arial"/>
                <w:b/>
                <w:sz w:val="20"/>
                <w:szCs w:val="20"/>
              </w:rPr>
            </w:pPr>
            <w:r w:rsidRPr="00B76729">
              <w:rPr>
                <w:rFonts w:ascii="Arial" w:eastAsia="Times New Roman" w:hAnsi="Arial" w:cs="Arial"/>
                <w:b/>
                <w:bCs/>
                <w:sz w:val="20"/>
                <w:szCs w:val="20"/>
              </w:rPr>
              <w:t>Unclaimed prize draw</w:t>
            </w:r>
          </w:p>
        </w:tc>
        <w:tc>
          <w:tcPr>
            <w:tcW w:w="7073"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hideMark/>
          </w:tcPr>
          <w:p w14:paraId="0A07D7C2" w14:textId="2AA782FF" w:rsidR="00E97F9A" w:rsidRPr="00BF4F87" w:rsidRDefault="00726632" w:rsidP="00511176">
            <w:pPr>
              <w:spacing w:after="240" w:line="240" w:lineRule="auto"/>
              <w:rPr>
                <w:rFonts w:ascii="Arial" w:eastAsia="Times New Roman" w:hAnsi="Arial" w:cs="Arial"/>
                <w:sz w:val="20"/>
                <w:szCs w:val="20"/>
              </w:rPr>
            </w:pPr>
            <w:r w:rsidRPr="00BF4F87">
              <w:rPr>
                <w:rFonts w:ascii="Arial" w:eastAsia="Times New Roman" w:hAnsi="Arial" w:cs="Arial"/>
                <w:sz w:val="20"/>
                <w:szCs w:val="20"/>
              </w:rPr>
              <w:t xml:space="preserve">A random unclaimed prize draw will occur 3:00 PM </w:t>
            </w:r>
            <w:r w:rsidR="00D465AF" w:rsidRPr="00BF4F87">
              <w:rPr>
                <w:rFonts w:ascii="Arial" w:eastAsia="Times New Roman" w:hAnsi="Arial" w:cs="Arial"/>
                <w:sz w:val="20"/>
                <w:szCs w:val="20"/>
              </w:rPr>
              <w:t>AE</w:t>
            </w:r>
            <w:r w:rsidR="008861C1">
              <w:rPr>
                <w:rFonts w:ascii="Arial" w:eastAsia="Times New Roman" w:hAnsi="Arial" w:cs="Arial"/>
                <w:sz w:val="20"/>
                <w:szCs w:val="20"/>
              </w:rPr>
              <w:t>S</w:t>
            </w:r>
            <w:r w:rsidR="00D465AF" w:rsidRPr="00BF4F87">
              <w:rPr>
                <w:rFonts w:ascii="Arial" w:eastAsia="Times New Roman" w:hAnsi="Arial" w:cs="Arial"/>
                <w:sz w:val="20"/>
                <w:szCs w:val="20"/>
              </w:rPr>
              <w:t xml:space="preserve">T </w:t>
            </w:r>
            <w:r w:rsidRPr="00BF4F87">
              <w:rPr>
                <w:rFonts w:ascii="Arial" w:eastAsia="Times New Roman" w:hAnsi="Arial" w:cs="Arial"/>
                <w:sz w:val="20"/>
                <w:szCs w:val="20"/>
              </w:rPr>
              <w:t xml:space="preserve">on </w:t>
            </w:r>
            <w:r w:rsidR="009671D6">
              <w:rPr>
                <w:rFonts w:ascii="Arial" w:eastAsia="Times New Roman" w:hAnsi="Arial" w:cs="Arial"/>
                <w:sz w:val="20"/>
                <w:szCs w:val="20"/>
              </w:rPr>
              <w:t>3</w:t>
            </w:r>
            <w:r w:rsidR="007928A4">
              <w:rPr>
                <w:rFonts w:ascii="Arial" w:eastAsia="Times New Roman" w:hAnsi="Arial" w:cs="Arial"/>
                <w:sz w:val="20"/>
                <w:szCs w:val="20"/>
              </w:rPr>
              <w:t>1</w:t>
            </w:r>
            <w:r w:rsidR="009671D6">
              <w:rPr>
                <w:rFonts w:ascii="Arial" w:eastAsia="Times New Roman" w:hAnsi="Arial" w:cs="Arial"/>
                <w:sz w:val="20"/>
                <w:szCs w:val="20"/>
              </w:rPr>
              <w:t xml:space="preserve"> </w:t>
            </w:r>
            <w:r w:rsidR="007928A4">
              <w:rPr>
                <w:rFonts w:ascii="Arial" w:eastAsia="Times New Roman" w:hAnsi="Arial" w:cs="Arial"/>
                <w:sz w:val="20"/>
                <w:szCs w:val="20"/>
              </w:rPr>
              <w:t>May</w:t>
            </w:r>
            <w:r w:rsidRPr="00BF4F87">
              <w:rPr>
                <w:rFonts w:ascii="Arial" w:eastAsia="Times New Roman" w:hAnsi="Arial" w:cs="Arial"/>
                <w:sz w:val="20"/>
                <w:szCs w:val="20"/>
              </w:rPr>
              <w:t xml:space="preserve"> 202</w:t>
            </w:r>
            <w:r w:rsidR="001E0CD8">
              <w:rPr>
                <w:rFonts w:ascii="Arial" w:eastAsia="Times New Roman" w:hAnsi="Arial" w:cs="Arial"/>
                <w:sz w:val="20"/>
                <w:szCs w:val="20"/>
              </w:rPr>
              <w:t>6</w:t>
            </w:r>
            <w:r w:rsidRPr="00BF4F87">
              <w:rPr>
                <w:rFonts w:ascii="Arial" w:eastAsia="Times New Roman" w:hAnsi="Arial" w:cs="Arial"/>
                <w:sz w:val="20"/>
                <w:szCs w:val="20"/>
              </w:rPr>
              <w:br/>
            </w:r>
            <w:r w:rsidRPr="00BF4F87">
              <w:rPr>
                <w:rFonts w:ascii="Arial" w:eastAsia="Times New Roman" w:hAnsi="Arial" w:cs="Arial"/>
                <w:sz w:val="20"/>
                <w:szCs w:val="20"/>
              </w:rPr>
              <w:br/>
              <w:t>Location of draw:</w:t>
            </w:r>
            <w:r w:rsidRPr="00BF4F87">
              <w:rPr>
                <w:rFonts w:ascii="Arial" w:eastAsia="Times New Roman" w:hAnsi="Arial" w:cs="Arial"/>
                <w:sz w:val="20"/>
                <w:szCs w:val="20"/>
              </w:rPr>
              <w:br/>
              <w:t>Reed Exhibitions</w:t>
            </w:r>
            <w:r w:rsidRPr="00BF4F87">
              <w:rPr>
                <w:rFonts w:ascii="Arial" w:eastAsia="Times New Roman" w:hAnsi="Arial" w:cs="Arial"/>
                <w:sz w:val="20"/>
                <w:szCs w:val="20"/>
              </w:rPr>
              <w:br/>
              <w:t>Level 1, Tower 2</w:t>
            </w:r>
            <w:r w:rsidRPr="00BF4F87">
              <w:rPr>
                <w:rFonts w:ascii="Arial" w:eastAsia="Times New Roman" w:hAnsi="Arial" w:cs="Arial"/>
                <w:sz w:val="20"/>
                <w:szCs w:val="20"/>
              </w:rPr>
              <w:br/>
              <w:t>475 Victoria Avenue</w:t>
            </w:r>
            <w:r w:rsidRPr="00BF4F87">
              <w:rPr>
                <w:rFonts w:ascii="Arial" w:eastAsia="Times New Roman" w:hAnsi="Arial" w:cs="Arial"/>
                <w:sz w:val="20"/>
                <w:szCs w:val="20"/>
              </w:rPr>
              <w:br/>
              <w:t>Chatswood NSW 2067</w:t>
            </w:r>
          </w:p>
        </w:tc>
      </w:tr>
      <w:tr w:rsidR="00C873AE" w:rsidRPr="00B76729" w14:paraId="2C5DE138" w14:textId="77777777" w:rsidTr="002B236C">
        <w:trPr>
          <w:trHeight w:val="225"/>
        </w:trPr>
        <w:tc>
          <w:tcPr>
            <w:tcW w:w="2260"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tcPr>
          <w:p w14:paraId="3E5C6F60" w14:textId="791EFADC" w:rsidR="007F4E0F" w:rsidRPr="00B76729" w:rsidRDefault="007F4E0F" w:rsidP="004F2241">
            <w:pPr>
              <w:spacing w:after="240" w:line="240" w:lineRule="auto"/>
              <w:rPr>
                <w:rFonts w:ascii="Arial" w:eastAsia="Times New Roman" w:hAnsi="Arial" w:cs="Arial"/>
                <w:b/>
                <w:sz w:val="20"/>
                <w:szCs w:val="20"/>
              </w:rPr>
            </w:pPr>
            <w:r w:rsidRPr="00B76729">
              <w:rPr>
                <w:rFonts w:ascii="Arial" w:eastAsia="Times New Roman" w:hAnsi="Arial" w:cs="Arial"/>
                <w:b/>
                <w:bCs/>
                <w:sz w:val="20"/>
                <w:szCs w:val="20"/>
              </w:rPr>
              <w:t>Notification of unclaimed prize winners</w:t>
            </w:r>
          </w:p>
        </w:tc>
        <w:tc>
          <w:tcPr>
            <w:tcW w:w="7073"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tcPr>
          <w:p w14:paraId="444529B5" w14:textId="325AF7BE" w:rsidR="007F4E0F" w:rsidRPr="00BF4F87" w:rsidRDefault="0005012F" w:rsidP="004F2241">
            <w:pPr>
              <w:spacing w:after="240" w:line="240" w:lineRule="auto"/>
              <w:rPr>
                <w:rFonts w:ascii="Arial" w:eastAsia="Times New Roman" w:hAnsi="Arial" w:cs="Arial"/>
                <w:sz w:val="20"/>
                <w:szCs w:val="20"/>
              </w:rPr>
            </w:pPr>
            <w:r w:rsidRPr="00BF4F87">
              <w:rPr>
                <w:rFonts w:ascii="Arial" w:eastAsia="Times New Roman" w:hAnsi="Arial" w:cs="Arial"/>
                <w:sz w:val="20"/>
                <w:szCs w:val="20"/>
              </w:rPr>
              <w:t>Unclaimed prize w</w:t>
            </w:r>
            <w:r w:rsidR="007F4E0F" w:rsidRPr="00BF4F87">
              <w:rPr>
                <w:rFonts w:ascii="Arial" w:eastAsia="Times New Roman" w:hAnsi="Arial" w:cs="Arial"/>
                <w:sz w:val="20"/>
                <w:szCs w:val="20"/>
              </w:rPr>
              <w:t>inner</w:t>
            </w:r>
            <w:r w:rsidR="00BF4F87" w:rsidRPr="00BF4F87">
              <w:rPr>
                <w:rFonts w:ascii="Arial" w:eastAsia="Times New Roman" w:hAnsi="Arial" w:cs="Arial"/>
                <w:strike/>
                <w:sz w:val="20"/>
                <w:szCs w:val="20"/>
              </w:rPr>
              <w:t xml:space="preserve"> </w:t>
            </w:r>
            <w:r w:rsidR="007F4E0F" w:rsidRPr="00BF4F87">
              <w:rPr>
                <w:rFonts w:ascii="Arial" w:eastAsia="Times New Roman" w:hAnsi="Arial" w:cs="Arial"/>
                <w:sz w:val="20"/>
                <w:szCs w:val="20"/>
              </w:rPr>
              <w:t xml:space="preserve">will be notified via </w:t>
            </w:r>
            <w:r w:rsidRPr="00BF4F87">
              <w:rPr>
                <w:rFonts w:ascii="Arial" w:eastAsia="Times New Roman" w:hAnsi="Arial" w:cs="Arial"/>
                <w:sz w:val="20"/>
                <w:szCs w:val="20"/>
              </w:rPr>
              <w:t>Email &amp; phone</w:t>
            </w:r>
            <w:r w:rsidR="00E73D5F" w:rsidRPr="00BF4F87">
              <w:rPr>
                <w:rFonts w:ascii="Arial" w:eastAsia="Times New Roman" w:hAnsi="Arial" w:cs="Arial"/>
                <w:sz w:val="20"/>
                <w:szCs w:val="20"/>
              </w:rPr>
              <w:t xml:space="preserve"> </w:t>
            </w:r>
            <w:r w:rsidR="00C95D42" w:rsidRPr="00BF4F87">
              <w:rPr>
                <w:rFonts w:ascii="Arial" w:eastAsia="Times New Roman" w:hAnsi="Arial" w:cs="Arial"/>
                <w:sz w:val="20"/>
                <w:szCs w:val="20"/>
              </w:rPr>
              <w:t xml:space="preserve">no later than </w:t>
            </w:r>
            <w:r w:rsidR="007928A4">
              <w:rPr>
                <w:rFonts w:ascii="Arial" w:eastAsia="Times New Roman" w:hAnsi="Arial" w:cs="Arial"/>
                <w:sz w:val="20"/>
                <w:szCs w:val="20"/>
              </w:rPr>
              <w:t>31</w:t>
            </w:r>
            <w:r w:rsidRPr="00BF4F87">
              <w:rPr>
                <w:rFonts w:ascii="Arial" w:eastAsia="Times New Roman" w:hAnsi="Arial" w:cs="Arial"/>
                <w:sz w:val="20"/>
                <w:szCs w:val="20"/>
              </w:rPr>
              <w:t xml:space="preserve"> </w:t>
            </w:r>
            <w:r w:rsidR="007928A4">
              <w:rPr>
                <w:rFonts w:ascii="Arial" w:eastAsia="Times New Roman" w:hAnsi="Arial" w:cs="Arial"/>
                <w:sz w:val="20"/>
                <w:szCs w:val="20"/>
              </w:rPr>
              <w:t>May</w:t>
            </w:r>
            <w:r w:rsidRPr="00BF4F87">
              <w:rPr>
                <w:rFonts w:ascii="Arial" w:eastAsia="Times New Roman" w:hAnsi="Arial" w:cs="Arial"/>
                <w:sz w:val="20"/>
                <w:szCs w:val="20"/>
              </w:rPr>
              <w:t xml:space="preserve"> 202</w:t>
            </w:r>
            <w:r w:rsidR="001E0CD8">
              <w:rPr>
                <w:rFonts w:ascii="Arial" w:eastAsia="Times New Roman" w:hAnsi="Arial" w:cs="Arial"/>
                <w:sz w:val="20"/>
                <w:szCs w:val="20"/>
              </w:rPr>
              <w:t>6</w:t>
            </w:r>
            <w:r w:rsidR="00C95D42" w:rsidRPr="00BF4F87">
              <w:rPr>
                <w:rFonts w:ascii="Arial" w:eastAsia="Times New Roman" w:hAnsi="Arial" w:cs="Arial"/>
                <w:sz w:val="20"/>
                <w:szCs w:val="20"/>
              </w:rPr>
              <w:t>.</w:t>
            </w:r>
          </w:p>
        </w:tc>
      </w:tr>
      <w:tr w:rsidR="00C873AE" w:rsidRPr="00B76729" w14:paraId="6483A2B4" w14:textId="77777777" w:rsidTr="002B236C">
        <w:trPr>
          <w:trHeight w:val="225"/>
        </w:trPr>
        <w:tc>
          <w:tcPr>
            <w:tcW w:w="2260"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hideMark/>
          </w:tcPr>
          <w:p w14:paraId="2895DA5E" w14:textId="6EB0D56A" w:rsidR="007F4E0F" w:rsidRPr="00B76729" w:rsidRDefault="007F4E0F" w:rsidP="004F2241">
            <w:pPr>
              <w:spacing w:after="240" w:line="240" w:lineRule="auto"/>
              <w:rPr>
                <w:rFonts w:ascii="Arial" w:eastAsia="Times New Roman" w:hAnsi="Arial" w:cs="Arial"/>
                <w:b/>
                <w:sz w:val="20"/>
                <w:szCs w:val="20"/>
              </w:rPr>
            </w:pPr>
            <w:r w:rsidRPr="00B76729">
              <w:rPr>
                <w:rFonts w:ascii="Arial" w:eastAsia="Times New Roman" w:hAnsi="Arial" w:cs="Arial"/>
                <w:b/>
                <w:bCs/>
                <w:sz w:val="20"/>
                <w:szCs w:val="20"/>
              </w:rPr>
              <w:t xml:space="preserve">Public announcement of winners from </w:t>
            </w:r>
            <w:r w:rsidRPr="00B76729">
              <w:rPr>
                <w:rFonts w:ascii="Arial" w:eastAsia="Times New Roman" w:hAnsi="Arial" w:cs="Arial"/>
                <w:b/>
                <w:bCs/>
                <w:sz w:val="20"/>
                <w:szCs w:val="20"/>
              </w:rPr>
              <w:lastRenderedPageBreak/>
              <w:t>unclaimed prize draw</w:t>
            </w:r>
          </w:p>
        </w:tc>
        <w:tc>
          <w:tcPr>
            <w:tcW w:w="7073" w:type="dxa"/>
            <w:tcBorders>
              <w:top w:val="single" w:sz="6" w:space="0" w:color="AEADAD"/>
              <w:left w:val="single" w:sz="6" w:space="0" w:color="AEADAD"/>
              <w:bottom w:val="single" w:sz="6" w:space="0" w:color="AEADAD"/>
              <w:right w:val="single" w:sz="6" w:space="0" w:color="AEADAD"/>
            </w:tcBorders>
            <w:tcMar>
              <w:top w:w="75" w:type="dxa"/>
              <w:left w:w="150" w:type="dxa"/>
              <w:bottom w:w="75" w:type="dxa"/>
              <w:right w:w="150" w:type="dxa"/>
            </w:tcMar>
            <w:hideMark/>
          </w:tcPr>
          <w:p w14:paraId="17E70465" w14:textId="2762A9C0" w:rsidR="007F4E0F" w:rsidRPr="00BF4F87" w:rsidRDefault="002173D5" w:rsidP="004F2241">
            <w:pPr>
              <w:spacing w:after="240" w:line="240" w:lineRule="auto"/>
              <w:rPr>
                <w:rFonts w:ascii="Arial" w:eastAsia="Times New Roman" w:hAnsi="Arial" w:cs="Arial"/>
                <w:sz w:val="20"/>
                <w:szCs w:val="20"/>
              </w:rPr>
            </w:pPr>
            <w:r w:rsidRPr="00BF4F87">
              <w:rPr>
                <w:rFonts w:ascii="Arial" w:eastAsia="Times New Roman" w:hAnsi="Arial" w:cs="Arial"/>
                <w:sz w:val="20"/>
                <w:szCs w:val="20"/>
              </w:rPr>
              <w:lastRenderedPageBreak/>
              <w:t>The winner of</w:t>
            </w:r>
            <w:r w:rsidR="00240886" w:rsidRPr="00BF4F87">
              <w:rPr>
                <w:rFonts w:ascii="Arial" w:eastAsia="Times New Roman" w:hAnsi="Arial" w:cs="Arial"/>
                <w:sz w:val="20"/>
                <w:szCs w:val="20"/>
              </w:rPr>
              <w:t xml:space="preserve"> </w:t>
            </w:r>
            <w:r w:rsidR="00354626" w:rsidRPr="00BF4F87">
              <w:rPr>
                <w:rFonts w:ascii="Arial" w:eastAsia="Times New Roman" w:hAnsi="Arial" w:cs="Arial"/>
                <w:sz w:val="20"/>
                <w:szCs w:val="20"/>
              </w:rPr>
              <w:t xml:space="preserve">the </w:t>
            </w:r>
            <w:r w:rsidRPr="00BF4F87">
              <w:rPr>
                <w:rFonts w:ascii="Arial" w:eastAsia="Times New Roman" w:hAnsi="Arial" w:cs="Arial"/>
                <w:sz w:val="20"/>
                <w:szCs w:val="20"/>
              </w:rPr>
              <w:t>unclaimed prize</w:t>
            </w:r>
            <w:r w:rsidR="00E73D5F" w:rsidRPr="00BF4F87">
              <w:rPr>
                <w:rFonts w:ascii="Arial" w:eastAsia="Times New Roman" w:hAnsi="Arial" w:cs="Arial"/>
                <w:sz w:val="20"/>
                <w:szCs w:val="20"/>
              </w:rPr>
              <w:t xml:space="preserve"> </w:t>
            </w:r>
            <w:r w:rsidR="007F4E0F" w:rsidRPr="00BF4F87">
              <w:rPr>
                <w:rFonts w:ascii="Arial" w:eastAsia="Times New Roman" w:hAnsi="Arial" w:cs="Arial"/>
                <w:sz w:val="20"/>
                <w:szCs w:val="20"/>
              </w:rPr>
              <w:t>will be published here:</w:t>
            </w:r>
          </w:p>
          <w:p w14:paraId="14A04BAB" w14:textId="13F0424F" w:rsidR="007F4E0F" w:rsidRPr="00BF4F87" w:rsidRDefault="009671D6" w:rsidP="004F2241">
            <w:pPr>
              <w:spacing w:after="240" w:line="240" w:lineRule="auto"/>
              <w:rPr>
                <w:rFonts w:ascii="Arial" w:eastAsia="Times New Roman" w:hAnsi="Arial" w:cs="Arial"/>
                <w:sz w:val="20"/>
                <w:szCs w:val="20"/>
              </w:rPr>
            </w:pPr>
            <w:r w:rsidRPr="00BF4F87">
              <w:rPr>
                <w:rFonts w:ascii="Arial" w:eastAsia="Times New Roman" w:hAnsi="Arial" w:cs="Arial"/>
                <w:sz w:val="20"/>
                <w:szCs w:val="20"/>
              </w:rPr>
              <w:lastRenderedPageBreak/>
              <w:t>https://www.gpce.com.au/</w:t>
            </w:r>
            <w:r>
              <w:t xml:space="preserve"> </w:t>
            </w:r>
            <w:r w:rsidRPr="008861C1">
              <w:rPr>
                <w:rFonts w:ascii="Arial" w:eastAsia="Times New Roman" w:hAnsi="Arial" w:cs="Arial"/>
                <w:sz w:val="20"/>
                <w:szCs w:val="20"/>
              </w:rPr>
              <w:t>sydney/en-gb/visitor-information/showbag-passport.html</w:t>
            </w:r>
            <w:r w:rsidRPr="00BF4F87">
              <w:rPr>
                <w:rFonts w:ascii="Arial" w:eastAsia="Times New Roman" w:hAnsi="Arial" w:cs="Arial"/>
                <w:sz w:val="20"/>
                <w:szCs w:val="20"/>
              </w:rPr>
              <w:t xml:space="preserve"> on </w:t>
            </w:r>
            <w:r>
              <w:rPr>
                <w:rFonts w:ascii="Arial" w:eastAsia="Times New Roman" w:hAnsi="Arial" w:cs="Arial"/>
                <w:sz w:val="20"/>
                <w:szCs w:val="20"/>
              </w:rPr>
              <w:t>31 May 202</w:t>
            </w:r>
            <w:r w:rsidR="001E0CD8">
              <w:rPr>
                <w:rFonts w:ascii="Arial" w:eastAsia="Times New Roman" w:hAnsi="Arial" w:cs="Arial"/>
                <w:sz w:val="20"/>
                <w:szCs w:val="20"/>
              </w:rPr>
              <w:t>6</w:t>
            </w:r>
            <w:r>
              <w:rPr>
                <w:rFonts w:ascii="Arial" w:eastAsia="Times New Roman" w:hAnsi="Arial" w:cs="Arial"/>
                <w:sz w:val="20"/>
                <w:szCs w:val="20"/>
              </w:rPr>
              <w:t>.</w:t>
            </w:r>
          </w:p>
        </w:tc>
      </w:tr>
    </w:tbl>
    <w:p w14:paraId="286F6CF2" w14:textId="77777777" w:rsidR="00F4674B" w:rsidRPr="00B76729" w:rsidRDefault="00F4674B" w:rsidP="00345538">
      <w:pPr>
        <w:spacing w:after="240" w:line="312" w:lineRule="atLeast"/>
        <w:rPr>
          <w:rFonts w:ascii="Arial" w:eastAsia="Times New Roman" w:hAnsi="Arial" w:cs="Arial"/>
        </w:rPr>
      </w:pPr>
    </w:p>
    <w:p w14:paraId="1CB10D2F" w14:textId="49C77A99" w:rsidR="0065191B" w:rsidRPr="00B76729" w:rsidRDefault="00F4674B" w:rsidP="007B05E5">
      <w:pPr>
        <w:rPr>
          <w:rFonts w:ascii="Arial" w:eastAsia="Times New Roman" w:hAnsi="Arial" w:cs="Arial"/>
        </w:rPr>
      </w:pPr>
      <w:r w:rsidRPr="00B76729">
        <w:rPr>
          <w:rFonts w:ascii="Arial" w:eastAsia="Times New Roman" w:hAnsi="Arial" w:cs="Arial"/>
        </w:rPr>
        <w:br w:type="page"/>
      </w:r>
      <w:r w:rsidR="00B17127" w:rsidRPr="00B76729">
        <w:rPr>
          <w:rFonts w:ascii="Arial" w:eastAsia="Times New Roman" w:hAnsi="Arial" w:cs="Arial"/>
          <w:b/>
          <w:szCs w:val="24"/>
        </w:rPr>
        <w:lastRenderedPageBreak/>
        <w:t xml:space="preserve">Terms </w:t>
      </w:r>
      <w:r w:rsidR="00130664" w:rsidRPr="00B76729">
        <w:rPr>
          <w:rFonts w:ascii="Arial" w:eastAsia="Times New Roman" w:hAnsi="Arial" w:cs="Arial"/>
          <w:b/>
          <w:szCs w:val="24"/>
        </w:rPr>
        <w:t xml:space="preserve">&amp; Conditions </w:t>
      </w:r>
      <w:r w:rsidR="00B17127" w:rsidRPr="00B76729">
        <w:rPr>
          <w:rFonts w:ascii="Arial" w:eastAsia="Times New Roman" w:hAnsi="Arial" w:cs="Arial"/>
          <w:b/>
          <w:szCs w:val="24"/>
        </w:rPr>
        <w:t>of e</w:t>
      </w:r>
      <w:r w:rsidR="0065191B" w:rsidRPr="00B76729">
        <w:rPr>
          <w:rFonts w:ascii="Arial" w:eastAsia="Times New Roman" w:hAnsi="Arial" w:cs="Arial"/>
          <w:b/>
          <w:szCs w:val="24"/>
        </w:rPr>
        <w:t>ntry</w:t>
      </w:r>
    </w:p>
    <w:p w14:paraId="4F537B98" w14:textId="1AEE8108" w:rsidR="0065191B" w:rsidRPr="00B76729" w:rsidRDefault="001D1442" w:rsidP="001D1442">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 xml:space="preserve">Information on how to enter and prize details form part of these </w:t>
      </w:r>
      <w:r w:rsidR="00130664" w:rsidRPr="00B76729">
        <w:rPr>
          <w:rFonts w:ascii="Arial" w:eastAsia="Times New Roman" w:hAnsi="Arial" w:cs="Arial"/>
          <w:sz w:val="20"/>
        </w:rPr>
        <w:t xml:space="preserve">terms &amp; </w:t>
      </w:r>
      <w:r w:rsidRPr="00B76729">
        <w:rPr>
          <w:rFonts w:ascii="Arial" w:eastAsia="Times New Roman" w:hAnsi="Arial" w:cs="Arial"/>
          <w:sz w:val="20"/>
        </w:rPr>
        <w:t>conditions</w:t>
      </w:r>
      <w:r w:rsidR="00130664" w:rsidRPr="00B76729">
        <w:rPr>
          <w:rFonts w:ascii="Arial" w:eastAsia="Times New Roman" w:hAnsi="Arial" w:cs="Arial"/>
          <w:sz w:val="20"/>
        </w:rPr>
        <w:t xml:space="preserve"> (</w:t>
      </w:r>
      <w:r w:rsidR="00130664" w:rsidRPr="00B76729">
        <w:rPr>
          <w:rFonts w:ascii="Arial" w:eastAsia="Times New Roman" w:hAnsi="Arial" w:cs="Arial"/>
          <w:b/>
          <w:sz w:val="20"/>
        </w:rPr>
        <w:t>Terms</w:t>
      </w:r>
      <w:r w:rsidR="00B57A67" w:rsidRPr="00B76729">
        <w:rPr>
          <w:rFonts w:ascii="Arial" w:eastAsia="Times New Roman" w:hAnsi="Arial" w:cs="Arial"/>
          <w:b/>
          <w:sz w:val="20"/>
        </w:rPr>
        <w:t xml:space="preserve"> of entry</w:t>
      </w:r>
      <w:r w:rsidR="00130664" w:rsidRPr="00B76729">
        <w:rPr>
          <w:rFonts w:ascii="Arial" w:eastAsia="Times New Roman" w:hAnsi="Arial" w:cs="Arial"/>
          <w:sz w:val="20"/>
        </w:rPr>
        <w:t>)</w:t>
      </w:r>
      <w:r w:rsidRPr="00B76729">
        <w:rPr>
          <w:rFonts w:ascii="Arial" w:eastAsia="Times New Roman" w:hAnsi="Arial" w:cs="Arial"/>
          <w:sz w:val="20"/>
        </w:rPr>
        <w:t>. The</w:t>
      </w:r>
      <w:r w:rsidR="0065191B" w:rsidRPr="00B76729">
        <w:rPr>
          <w:rFonts w:ascii="Arial" w:eastAsia="Times New Roman" w:hAnsi="Arial" w:cs="Arial"/>
          <w:sz w:val="20"/>
        </w:rPr>
        <w:t xml:space="preserve"> </w:t>
      </w:r>
      <w:r w:rsidR="00130664" w:rsidRPr="00B76729">
        <w:rPr>
          <w:rFonts w:ascii="Arial" w:eastAsia="Times New Roman" w:hAnsi="Arial" w:cs="Arial"/>
          <w:sz w:val="20"/>
        </w:rPr>
        <w:t>T</w:t>
      </w:r>
      <w:r w:rsidR="0065191B" w:rsidRPr="00B76729">
        <w:rPr>
          <w:rFonts w:ascii="Arial" w:eastAsia="Times New Roman" w:hAnsi="Arial" w:cs="Arial"/>
          <w:sz w:val="20"/>
        </w:rPr>
        <w:t xml:space="preserve">erms </w:t>
      </w:r>
      <w:r w:rsidR="003148C3" w:rsidRPr="00B76729">
        <w:rPr>
          <w:rFonts w:ascii="Arial" w:eastAsia="Times New Roman" w:hAnsi="Arial" w:cs="Arial"/>
          <w:sz w:val="20"/>
        </w:rPr>
        <w:t>must be read in conjunction</w:t>
      </w:r>
      <w:r w:rsidR="007A363F" w:rsidRPr="00B76729">
        <w:rPr>
          <w:rFonts w:ascii="Arial" w:eastAsia="Times New Roman" w:hAnsi="Arial" w:cs="Arial"/>
          <w:sz w:val="20"/>
        </w:rPr>
        <w:t xml:space="preserve"> with the S</w:t>
      </w:r>
      <w:r w:rsidR="003148C3" w:rsidRPr="00B76729">
        <w:rPr>
          <w:rFonts w:ascii="Arial" w:eastAsia="Times New Roman" w:hAnsi="Arial" w:cs="Arial"/>
          <w:sz w:val="20"/>
        </w:rPr>
        <w:t>chedule</w:t>
      </w:r>
      <w:r w:rsidR="007A363F" w:rsidRPr="00B76729">
        <w:rPr>
          <w:rFonts w:ascii="Arial" w:eastAsia="Times New Roman" w:hAnsi="Arial" w:cs="Arial"/>
          <w:sz w:val="20"/>
        </w:rPr>
        <w:t>. The S</w:t>
      </w:r>
      <w:r w:rsidR="0065191B" w:rsidRPr="00B76729">
        <w:rPr>
          <w:rFonts w:ascii="Arial" w:eastAsia="Times New Roman" w:hAnsi="Arial" w:cs="Arial"/>
          <w:sz w:val="20"/>
        </w:rPr>
        <w:t>chedule def</w:t>
      </w:r>
      <w:r w:rsidR="003148C3" w:rsidRPr="00B76729">
        <w:rPr>
          <w:rFonts w:ascii="Arial" w:eastAsia="Times New Roman" w:hAnsi="Arial" w:cs="Arial"/>
          <w:sz w:val="20"/>
        </w:rPr>
        <w:t xml:space="preserve">ines the </w:t>
      </w:r>
      <w:r w:rsidR="007A363F" w:rsidRPr="00B76729">
        <w:rPr>
          <w:rFonts w:ascii="Arial" w:eastAsia="Times New Roman" w:hAnsi="Arial" w:cs="Arial"/>
          <w:sz w:val="20"/>
        </w:rPr>
        <w:t>terminology used in these T</w:t>
      </w:r>
      <w:r w:rsidR="003148C3" w:rsidRPr="00B76729">
        <w:rPr>
          <w:rFonts w:ascii="Arial" w:eastAsia="Times New Roman" w:hAnsi="Arial" w:cs="Arial"/>
          <w:sz w:val="20"/>
        </w:rPr>
        <w:t>erms of e</w:t>
      </w:r>
      <w:r w:rsidR="0065191B" w:rsidRPr="00B76729">
        <w:rPr>
          <w:rFonts w:ascii="Arial" w:eastAsia="Times New Roman" w:hAnsi="Arial" w:cs="Arial"/>
          <w:sz w:val="20"/>
        </w:rPr>
        <w:t xml:space="preserve">ntry. </w:t>
      </w:r>
      <w:r w:rsidR="003148C3" w:rsidRPr="00B76729">
        <w:rPr>
          <w:rFonts w:ascii="Arial" w:eastAsia="Times New Roman" w:hAnsi="Arial" w:cs="Arial"/>
          <w:sz w:val="20"/>
        </w:rPr>
        <w:t xml:space="preserve">Where there is any inconsistency between </w:t>
      </w:r>
      <w:r w:rsidR="007A363F" w:rsidRPr="00B76729">
        <w:rPr>
          <w:rFonts w:ascii="Arial" w:eastAsia="Times New Roman" w:hAnsi="Arial" w:cs="Arial"/>
          <w:sz w:val="20"/>
        </w:rPr>
        <w:t>these T</w:t>
      </w:r>
      <w:r w:rsidR="003148C3" w:rsidRPr="00B76729">
        <w:rPr>
          <w:rFonts w:ascii="Arial" w:eastAsia="Times New Roman" w:hAnsi="Arial" w:cs="Arial"/>
          <w:sz w:val="20"/>
        </w:rPr>
        <w:t xml:space="preserve">erms and the </w:t>
      </w:r>
      <w:r w:rsidR="007A363F" w:rsidRPr="00B76729">
        <w:rPr>
          <w:rFonts w:ascii="Arial" w:eastAsia="Times New Roman" w:hAnsi="Arial" w:cs="Arial"/>
          <w:sz w:val="20"/>
        </w:rPr>
        <w:t>S</w:t>
      </w:r>
      <w:r w:rsidR="003148C3" w:rsidRPr="00B76729">
        <w:rPr>
          <w:rFonts w:ascii="Arial" w:eastAsia="Times New Roman" w:hAnsi="Arial" w:cs="Arial"/>
          <w:sz w:val="20"/>
        </w:rPr>
        <w:t>chedule</w:t>
      </w:r>
      <w:r w:rsidR="007A363F" w:rsidRPr="00B76729">
        <w:rPr>
          <w:rFonts w:ascii="Arial" w:eastAsia="Times New Roman" w:hAnsi="Arial" w:cs="Arial"/>
          <w:sz w:val="20"/>
        </w:rPr>
        <w:t>, the S</w:t>
      </w:r>
      <w:r w:rsidR="003148C3" w:rsidRPr="00B76729">
        <w:rPr>
          <w:rFonts w:ascii="Arial" w:eastAsia="Times New Roman" w:hAnsi="Arial" w:cs="Arial"/>
          <w:sz w:val="20"/>
        </w:rPr>
        <w:t xml:space="preserve">chedule prevails. </w:t>
      </w:r>
      <w:r w:rsidR="007A363F" w:rsidRPr="00B76729">
        <w:rPr>
          <w:rStyle w:val="apple-converted-space"/>
          <w:rFonts w:ascii="Arial" w:hAnsi="Arial" w:cs="Arial"/>
          <w:color w:val="000000"/>
          <w:sz w:val="20"/>
          <w:shd w:val="clear" w:color="auto" w:fill="FFFFFF"/>
        </w:rPr>
        <w:t> </w:t>
      </w:r>
      <w:r w:rsidR="007A363F" w:rsidRPr="00B76729">
        <w:rPr>
          <w:rFonts w:ascii="Arial" w:hAnsi="Arial" w:cs="Arial"/>
          <w:color w:val="000000"/>
          <w:sz w:val="20"/>
          <w:shd w:val="clear" w:color="auto" w:fill="FFFFFF"/>
        </w:rPr>
        <w:t>Participation in this Promotion is deemed acceptance of these Terms of entry.</w:t>
      </w:r>
    </w:p>
    <w:p w14:paraId="50B966E9" w14:textId="40DD6FA6" w:rsidR="009E6288" w:rsidRPr="00B76729" w:rsidRDefault="009E6288" w:rsidP="008E2D30">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 xml:space="preserve">Entry is open only to legal residents of the Eligible </w:t>
      </w:r>
      <w:r w:rsidR="009C616B" w:rsidRPr="00B76729">
        <w:rPr>
          <w:rFonts w:ascii="Arial" w:eastAsia="Times New Roman" w:hAnsi="Arial" w:cs="Arial"/>
          <w:sz w:val="20"/>
        </w:rPr>
        <w:t>S</w:t>
      </w:r>
      <w:r w:rsidRPr="00B76729">
        <w:rPr>
          <w:rFonts w:ascii="Arial" w:eastAsia="Times New Roman" w:hAnsi="Arial" w:cs="Arial"/>
          <w:sz w:val="20"/>
        </w:rPr>
        <w:t>tates/</w:t>
      </w:r>
      <w:r w:rsidR="009C616B" w:rsidRPr="00B76729">
        <w:rPr>
          <w:rFonts w:ascii="Arial" w:eastAsia="Times New Roman" w:hAnsi="Arial" w:cs="Arial"/>
          <w:sz w:val="20"/>
        </w:rPr>
        <w:t>T</w:t>
      </w:r>
      <w:r w:rsidRPr="00B76729">
        <w:rPr>
          <w:rFonts w:ascii="Arial" w:eastAsia="Times New Roman" w:hAnsi="Arial" w:cs="Arial"/>
          <w:sz w:val="20"/>
        </w:rPr>
        <w:t>erritories who satisfy the Method of entry. Directors, officers, management, employees</w:t>
      </w:r>
      <w:r w:rsidR="00405C47" w:rsidRPr="00B76729">
        <w:rPr>
          <w:rFonts w:ascii="Arial" w:eastAsia="Times New Roman" w:hAnsi="Arial" w:cs="Arial"/>
          <w:sz w:val="20"/>
        </w:rPr>
        <w:t>, suppliers</w:t>
      </w:r>
      <w:r w:rsidRPr="00B76729">
        <w:rPr>
          <w:rFonts w:ascii="Arial" w:eastAsia="Times New Roman" w:hAnsi="Arial" w:cs="Arial"/>
          <w:sz w:val="20"/>
        </w:rPr>
        <w:t xml:space="preserve"> </w:t>
      </w:r>
      <w:r w:rsidR="00FC5B72" w:rsidRPr="00B76729">
        <w:rPr>
          <w:rFonts w:ascii="Arial" w:eastAsia="Times New Roman" w:hAnsi="Arial" w:cs="Arial"/>
          <w:sz w:val="20"/>
        </w:rPr>
        <w:t xml:space="preserve">(including prize suppliers) </w:t>
      </w:r>
      <w:r w:rsidRPr="00B76729">
        <w:rPr>
          <w:rFonts w:ascii="Arial" w:eastAsia="Times New Roman" w:hAnsi="Arial" w:cs="Arial"/>
          <w:sz w:val="20"/>
        </w:rPr>
        <w:t xml:space="preserve">and </w:t>
      </w:r>
      <w:r w:rsidR="00405C47" w:rsidRPr="00B76729">
        <w:rPr>
          <w:rFonts w:ascii="Arial" w:eastAsia="Times New Roman" w:hAnsi="Arial" w:cs="Arial"/>
          <w:sz w:val="20"/>
        </w:rPr>
        <w:t>contractors</w:t>
      </w:r>
      <w:r w:rsidRPr="00B76729">
        <w:rPr>
          <w:rFonts w:ascii="Arial" w:eastAsia="Times New Roman" w:hAnsi="Arial" w:cs="Arial"/>
          <w:sz w:val="20"/>
        </w:rPr>
        <w:t xml:space="preserve"> (and the immediate families of directors, officers, management, employees</w:t>
      </w:r>
      <w:r w:rsidR="00405C47" w:rsidRPr="00B76729">
        <w:rPr>
          <w:rFonts w:ascii="Arial" w:eastAsia="Times New Roman" w:hAnsi="Arial" w:cs="Arial"/>
          <w:sz w:val="20"/>
        </w:rPr>
        <w:t>, suppliers</w:t>
      </w:r>
      <w:r w:rsidR="00FC5B72" w:rsidRPr="00B76729">
        <w:rPr>
          <w:rFonts w:ascii="Arial" w:eastAsia="Times New Roman" w:hAnsi="Arial" w:cs="Arial"/>
          <w:sz w:val="20"/>
        </w:rPr>
        <w:t xml:space="preserve"> </w:t>
      </w:r>
      <w:r w:rsidRPr="00B76729">
        <w:rPr>
          <w:rFonts w:ascii="Arial" w:eastAsia="Times New Roman" w:hAnsi="Arial" w:cs="Arial"/>
          <w:sz w:val="20"/>
        </w:rPr>
        <w:t xml:space="preserve"> and </w:t>
      </w:r>
      <w:r w:rsidR="00405C47" w:rsidRPr="00B76729">
        <w:rPr>
          <w:rFonts w:ascii="Arial" w:eastAsia="Times New Roman" w:hAnsi="Arial" w:cs="Arial"/>
          <w:sz w:val="20"/>
        </w:rPr>
        <w:t>contractors</w:t>
      </w:r>
      <w:r w:rsidR="001901E6" w:rsidRPr="00B76729">
        <w:rPr>
          <w:rFonts w:ascii="Arial" w:eastAsia="Times New Roman" w:hAnsi="Arial" w:cs="Arial"/>
          <w:sz w:val="20"/>
        </w:rPr>
        <w:t>)</w:t>
      </w:r>
      <w:r w:rsidRPr="00B76729">
        <w:rPr>
          <w:rFonts w:ascii="Arial" w:eastAsia="Times New Roman" w:hAnsi="Arial" w:cs="Arial"/>
          <w:sz w:val="20"/>
        </w:rPr>
        <w:t xml:space="preserve"> of the Promoter and of its related bodies corporate, and of the agencies and companies associated with this Promotion, </w:t>
      </w:r>
      <w:r w:rsidR="005A3176" w:rsidRPr="00B76729">
        <w:rPr>
          <w:rFonts w:ascii="Arial" w:eastAsia="Times New Roman" w:hAnsi="Arial" w:cs="Arial"/>
          <w:sz w:val="20"/>
        </w:rPr>
        <w:t>including</w:t>
      </w:r>
      <w:r w:rsidR="00B0008A" w:rsidRPr="00B76729">
        <w:rPr>
          <w:rFonts w:ascii="Arial" w:eastAsia="Times New Roman" w:hAnsi="Arial" w:cs="Arial"/>
          <w:sz w:val="20"/>
        </w:rPr>
        <w:t xml:space="preserve"> the</w:t>
      </w:r>
      <w:r w:rsidR="000613D6">
        <w:rPr>
          <w:rFonts w:ascii="Arial" w:eastAsia="Times New Roman" w:hAnsi="Arial" w:cs="Arial"/>
          <w:sz w:val="20"/>
        </w:rPr>
        <w:t xml:space="preserve"> </w:t>
      </w:r>
      <w:r w:rsidR="00284D75" w:rsidRPr="00806487">
        <w:rPr>
          <w:rFonts w:ascii="Arial" w:eastAsia="Times New Roman" w:hAnsi="Arial" w:cs="Arial"/>
          <w:sz w:val="20"/>
        </w:rPr>
        <w:t>competition permit</w:t>
      </w:r>
      <w:r w:rsidR="00284D75">
        <w:rPr>
          <w:rStyle w:val="Hyperlink"/>
          <w:rFonts w:ascii="Arial" w:eastAsia="Times New Roman" w:hAnsi="Arial" w:cs="Arial"/>
          <w:color w:val="auto"/>
          <w:sz w:val="20"/>
          <w:u w:val="none"/>
        </w:rPr>
        <w:t xml:space="preserve"> </w:t>
      </w:r>
      <w:r w:rsidR="000613D6">
        <w:rPr>
          <w:rFonts w:ascii="Arial" w:eastAsia="Times New Roman" w:hAnsi="Arial" w:cs="Arial"/>
          <w:sz w:val="20"/>
        </w:rPr>
        <w:t>providers</w:t>
      </w:r>
      <w:r w:rsidR="00B0008A" w:rsidRPr="00B76729">
        <w:rPr>
          <w:rFonts w:ascii="Arial" w:eastAsia="Times New Roman" w:hAnsi="Arial" w:cs="Arial"/>
          <w:sz w:val="20"/>
        </w:rPr>
        <w:t xml:space="preserve"> </w:t>
      </w:r>
      <w:hyperlink r:id="rId8" w:tooltip="competition permits / trade promotion permits" w:history="1">
        <w:r w:rsidR="008E2D30">
          <w:rPr>
            <w:rStyle w:val="Hyperlink"/>
            <w:rFonts w:ascii="Arial" w:eastAsia="Times New Roman" w:hAnsi="Arial" w:cs="Arial"/>
            <w:color w:val="auto"/>
            <w:sz w:val="20"/>
            <w:u w:val="none"/>
          </w:rPr>
          <w:t>TPAL</w:t>
        </w:r>
      </w:hyperlink>
      <w:r w:rsidR="008E2D30">
        <w:rPr>
          <w:rStyle w:val="Hyperlink"/>
          <w:rFonts w:ascii="Arial" w:eastAsia="Times New Roman" w:hAnsi="Arial" w:cs="Arial"/>
          <w:color w:val="auto"/>
          <w:sz w:val="20"/>
          <w:u w:val="none"/>
        </w:rPr>
        <w:t xml:space="preserve"> (</w:t>
      </w:r>
      <w:r w:rsidR="008E2D30" w:rsidRPr="008E2D30">
        <w:rPr>
          <w:rStyle w:val="Hyperlink"/>
          <w:rFonts w:ascii="Arial" w:eastAsia="Times New Roman" w:hAnsi="Arial" w:cs="Arial"/>
          <w:color w:val="auto"/>
          <w:sz w:val="20"/>
          <w:u w:val="none"/>
        </w:rPr>
        <w:t>Trade Promotions and Lotteries Pty Ltd</w:t>
      </w:r>
      <w:r w:rsidR="008E2D30">
        <w:rPr>
          <w:rStyle w:val="Hyperlink"/>
          <w:rFonts w:ascii="Arial" w:eastAsia="Times New Roman" w:hAnsi="Arial" w:cs="Arial"/>
          <w:color w:val="auto"/>
          <w:sz w:val="20"/>
          <w:u w:val="none"/>
        </w:rPr>
        <w:t>)</w:t>
      </w:r>
      <w:r w:rsidR="005A3176" w:rsidRPr="00B76729">
        <w:rPr>
          <w:rFonts w:ascii="Arial" w:eastAsia="Times New Roman" w:hAnsi="Arial" w:cs="Arial"/>
          <w:sz w:val="20"/>
        </w:rPr>
        <w:t xml:space="preserve"> </w:t>
      </w:r>
      <w:r w:rsidRPr="00B76729">
        <w:rPr>
          <w:rFonts w:ascii="Arial" w:eastAsia="Times New Roman" w:hAnsi="Arial" w:cs="Arial"/>
          <w:sz w:val="20"/>
        </w:rPr>
        <w:t>are ineligible to enter. Immediate family means any of the following: spouse, ex-spouse</w:t>
      </w:r>
      <w:r w:rsidR="00593C3B" w:rsidRPr="00B76729">
        <w:rPr>
          <w:rFonts w:ascii="Arial" w:eastAsia="Times New Roman" w:hAnsi="Arial" w:cs="Arial"/>
          <w:sz w:val="20"/>
        </w:rPr>
        <w:t>,</w:t>
      </w:r>
      <w:r w:rsidRPr="00B76729">
        <w:rPr>
          <w:rFonts w:ascii="Arial" w:eastAsia="Times New Roman" w:hAnsi="Arial" w:cs="Arial"/>
          <w:sz w:val="20"/>
        </w:rPr>
        <w:t xml:space="preserve"> child or step-child (whether natural or by adoption</w:t>
      </w:r>
      <w:r w:rsidR="001901E6" w:rsidRPr="00B76729">
        <w:rPr>
          <w:rFonts w:ascii="Arial" w:eastAsia="Times New Roman" w:hAnsi="Arial" w:cs="Arial"/>
          <w:sz w:val="20"/>
        </w:rPr>
        <w:t>)</w:t>
      </w:r>
      <w:r w:rsidRPr="00B76729">
        <w:rPr>
          <w:rFonts w:ascii="Arial" w:eastAsia="Times New Roman" w:hAnsi="Arial" w:cs="Arial"/>
          <w:sz w:val="20"/>
        </w:rPr>
        <w:t>, parent, step-parent, grandparent, step-</w:t>
      </w:r>
      <w:r w:rsidR="0035075F" w:rsidRPr="00B76729">
        <w:rPr>
          <w:rFonts w:ascii="Arial" w:eastAsia="Times New Roman" w:hAnsi="Arial" w:cs="Arial"/>
          <w:sz w:val="20"/>
        </w:rPr>
        <w:t>g</w:t>
      </w:r>
      <w:r w:rsidRPr="00B76729">
        <w:rPr>
          <w:rFonts w:ascii="Arial" w:eastAsia="Times New Roman" w:hAnsi="Arial" w:cs="Arial"/>
          <w:sz w:val="20"/>
        </w:rPr>
        <w:t>randparent, uncle, aunt, niece, nephew, brother, sister, step-brother, step-sister or first cousin.</w:t>
      </w:r>
    </w:p>
    <w:p w14:paraId="73ADD9AD" w14:textId="04D05D03" w:rsidR="007A363F" w:rsidRDefault="007A363F" w:rsidP="00623511">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 xml:space="preserve">The Promotion will be </w:t>
      </w:r>
      <w:r w:rsidR="00B12F4A" w:rsidRPr="00B76729">
        <w:rPr>
          <w:rFonts w:ascii="Arial" w:eastAsia="Times New Roman" w:hAnsi="Arial" w:cs="Arial"/>
          <w:sz w:val="20"/>
        </w:rPr>
        <w:t>conducted during the Promotion p</w:t>
      </w:r>
      <w:r w:rsidRPr="00B76729">
        <w:rPr>
          <w:rFonts w:ascii="Arial" w:eastAsia="Times New Roman" w:hAnsi="Arial" w:cs="Arial"/>
          <w:sz w:val="20"/>
        </w:rPr>
        <w:t>eriod.</w:t>
      </w:r>
      <w:r w:rsidR="00B12F4A" w:rsidRPr="00B76729">
        <w:rPr>
          <w:rFonts w:ascii="Arial" w:eastAsia="Times New Roman" w:hAnsi="Arial" w:cs="Arial"/>
          <w:sz w:val="20"/>
        </w:rPr>
        <w:t xml:space="preserve"> </w:t>
      </w:r>
    </w:p>
    <w:p w14:paraId="488CED51" w14:textId="3D511AE2" w:rsidR="003E2E7F" w:rsidRPr="00B76729" w:rsidRDefault="003E2E7F" w:rsidP="00623511">
      <w:pPr>
        <w:numPr>
          <w:ilvl w:val="0"/>
          <w:numId w:val="2"/>
        </w:numPr>
        <w:spacing w:before="100" w:beforeAutospacing="1" w:after="240" w:line="312" w:lineRule="atLeast"/>
        <w:rPr>
          <w:rFonts w:ascii="Arial" w:eastAsia="Times New Roman" w:hAnsi="Arial" w:cs="Arial"/>
          <w:sz w:val="20"/>
        </w:rPr>
      </w:pPr>
      <w:r w:rsidRPr="003E2E7F">
        <w:rPr>
          <w:rFonts w:ascii="Arial" w:eastAsia="Times New Roman" w:hAnsi="Arial" w:cs="Arial"/>
          <w:sz w:val="20"/>
        </w:rPr>
        <w:t>The time zone applicable to any time stated, relate</w:t>
      </w:r>
      <w:r>
        <w:rPr>
          <w:rFonts w:ascii="Arial" w:eastAsia="Times New Roman" w:hAnsi="Arial" w:cs="Arial"/>
          <w:sz w:val="20"/>
        </w:rPr>
        <w:t>s</w:t>
      </w:r>
      <w:r w:rsidRPr="003E2E7F">
        <w:rPr>
          <w:rFonts w:ascii="Arial" w:eastAsia="Times New Roman" w:hAnsi="Arial" w:cs="Arial"/>
          <w:sz w:val="20"/>
        </w:rPr>
        <w:t xml:space="preserve"> to the state or territory where the Promoter is located, unless expressly stated to the contrary.</w:t>
      </w:r>
    </w:p>
    <w:p w14:paraId="6F84A44D" w14:textId="77777777" w:rsidR="009E6288" w:rsidRPr="00B76729" w:rsidRDefault="009E6288" w:rsidP="009E6288">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 xml:space="preserve">The Prize/s are specified in the Details of prizes section of the Schedule. </w:t>
      </w:r>
    </w:p>
    <w:p w14:paraId="4EA011E3" w14:textId="77777777" w:rsidR="009E6288" w:rsidRPr="00B76729" w:rsidRDefault="009E6288" w:rsidP="009E6288">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 xml:space="preserve">The total prize pool is specified in the Total prize value section of the Schedule. </w:t>
      </w:r>
    </w:p>
    <w:p w14:paraId="2BF43C91" w14:textId="77777777" w:rsidR="007C7715" w:rsidRPr="00B76729" w:rsidRDefault="0035075F" w:rsidP="00B8659B">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Any prize is valued in Australian dollars</w:t>
      </w:r>
      <w:r w:rsidR="00593C3B" w:rsidRPr="00B76729">
        <w:rPr>
          <w:rFonts w:ascii="Arial" w:eastAsia="Times New Roman" w:hAnsi="Arial" w:cs="Arial"/>
          <w:sz w:val="20"/>
        </w:rPr>
        <w:t xml:space="preserve"> unless expressly stated to the contrary</w:t>
      </w:r>
      <w:r w:rsidR="00B8659B" w:rsidRPr="00B76729">
        <w:rPr>
          <w:rFonts w:ascii="Arial" w:eastAsia="Times New Roman" w:hAnsi="Arial" w:cs="Arial"/>
          <w:sz w:val="20"/>
        </w:rPr>
        <w:t>.</w:t>
      </w:r>
    </w:p>
    <w:p w14:paraId="28AB223B" w14:textId="77777777" w:rsidR="00B8659B" w:rsidRPr="00B76729" w:rsidRDefault="00B8659B" w:rsidP="00B8659B">
      <w:pPr>
        <w:pStyle w:val="ListParagraph"/>
        <w:spacing w:before="100" w:beforeAutospacing="1" w:after="240" w:line="312" w:lineRule="atLeast"/>
        <w:rPr>
          <w:rFonts w:ascii="Arial" w:eastAsia="Times New Roman" w:hAnsi="Arial" w:cs="Arial"/>
          <w:sz w:val="20"/>
        </w:rPr>
      </w:pPr>
    </w:p>
    <w:p w14:paraId="3612A81D" w14:textId="693B5C6A" w:rsidR="00B8659B" w:rsidRPr="00B76729" w:rsidRDefault="00B8659B" w:rsidP="00B8659B">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 xml:space="preserve">All vouchers are valid until the expiry date stated on the voucher or </w:t>
      </w:r>
      <w:r w:rsidR="006A79C3" w:rsidRPr="00B76729">
        <w:rPr>
          <w:rFonts w:ascii="Arial" w:eastAsia="Times New Roman" w:hAnsi="Arial" w:cs="Arial"/>
          <w:sz w:val="20"/>
        </w:rPr>
        <w:t>by the provider of the voucher.</w:t>
      </w:r>
    </w:p>
    <w:p w14:paraId="04C81E6E" w14:textId="77777777" w:rsidR="00B8659B" w:rsidRPr="00B76729" w:rsidRDefault="00B8659B" w:rsidP="00B8659B">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Entrants agree to comply with any conditions which accompany the Voucher.</w:t>
      </w:r>
    </w:p>
    <w:p w14:paraId="302D3CF2" w14:textId="77777777" w:rsidR="00C45EB2" w:rsidRPr="00B76729" w:rsidRDefault="00B8659B" w:rsidP="000F6923">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Neither the Promoter nor the voucher provider is liable for any voucher that has been stolen, forged, lost, damaged or tampered with in any way.</w:t>
      </w:r>
    </w:p>
    <w:p w14:paraId="074D8103" w14:textId="5983B9B0" w:rsidR="00067C6C" w:rsidRPr="00B76729" w:rsidRDefault="00067C6C" w:rsidP="00D62FE5">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Entrants are advised that tax implications may arise from their prize winnings and they should seek independent financial advice prior to acceptance of their prize(s</w:t>
      </w:r>
      <w:r w:rsidR="001901E6" w:rsidRPr="00B76729">
        <w:rPr>
          <w:rFonts w:ascii="Arial" w:eastAsia="Times New Roman" w:hAnsi="Arial" w:cs="Arial"/>
          <w:sz w:val="20"/>
        </w:rPr>
        <w:t>)</w:t>
      </w:r>
      <w:r w:rsidRPr="00B76729">
        <w:rPr>
          <w:rFonts w:ascii="Arial" w:eastAsia="Times New Roman" w:hAnsi="Arial" w:cs="Arial"/>
          <w:sz w:val="20"/>
        </w:rPr>
        <w:t>.</w:t>
      </w:r>
      <w:r w:rsidR="000F6923" w:rsidRPr="00B76729">
        <w:rPr>
          <w:rFonts w:ascii="Arial" w:eastAsia="Times New Roman" w:hAnsi="Arial" w:cs="Arial"/>
          <w:sz w:val="20"/>
        </w:rPr>
        <w:t xml:space="preserve"> The Promoter accepts no responsibility for any tax implications that may arise from accepting a prize.</w:t>
      </w:r>
      <w:r w:rsidR="00D62FE5" w:rsidRPr="00D62FE5">
        <w:t xml:space="preserve"> </w:t>
      </w:r>
      <w:r w:rsidR="00D62FE5" w:rsidRPr="00D62FE5">
        <w:rPr>
          <w:rFonts w:ascii="Arial" w:eastAsia="Times New Roman" w:hAnsi="Arial" w:cs="Arial"/>
          <w:sz w:val="20"/>
        </w:rPr>
        <w:t>Entrants are responsible for any and all expenses that they incur in entering the competition and they will not be reimbursed regardless of whether or not they win the competition.</w:t>
      </w:r>
    </w:p>
    <w:p w14:paraId="435B0344" w14:textId="77777777" w:rsidR="000F6923" w:rsidRPr="00B76729" w:rsidRDefault="007A363F" w:rsidP="000F6923">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lastRenderedPageBreak/>
        <w:t>The entrants must follow the Method of entry</w:t>
      </w:r>
      <w:r w:rsidR="00B12F4A" w:rsidRPr="00B76729">
        <w:rPr>
          <w:rFonts w:ascii="Arial" w:eastAsia="Times New Roman" w:hAnsi="Arial" w:cs="Arial"/>
          <w:sz w:val="20"/>
        </w:rPr>
        <w:t xml:space="preserve"> during the Promotion p</w:t>
      </w:r>
      <w:r w:rsidRPr="00B76729">
        <w:rPr>
          <w:rFonts w:ascii="Arial" w:eastAsia="Times New Roman" w:hAnsi="Arial" w:cs="Arial"/>
          <w:sz w:val="20"/>
        </w:rPr>
        <w:t>eriod to enter the Promotion</w:t>
      </w:r>
      <w:r w:rsidR="00B12F4A" w:rsidRPr="00B76729">
        <w:rPr>
          <w:rFonts w:ascii="Arial" w:eastAsia="Times New Roman" w:hAnsi="Arial" w:cs="Arial"/>
          <w:sz w:val="20"/>
        </w:rPr>
        <w:t xml:space="preserve">. Failure to do so will result in an invalid entry. </w:t>
      </w:r>
      <w:r w:rsidR="00412427" w:rsidRPr="00B76729">
        <w:rPr>
          <w:rFonts w:ascii="Arial" w:eastAsia="Times New Roman" w:hAnsi="Arial" w:cs="Arial"/>
          <w:sz w:val="20"/>
        </w:rPr>
        <w:t>The Promoter will not advise an Entrant if their entry is deemed invalid.</w:t>
      </w:r>
      <w:r w:rsidR="000F6923" w:rsidRPr="00B76729">
        <w:rPr>
          <w:rFonts w:ascii="Arial" w:eastAsia="Times New Roman" w:hAnsi="Arial" w:cs="Arial"/>
          <w:sz w:val="20"/>
        </w:rPr>
        <w:t xml:space="preserve"> </w:t>
      </w:r>
    </w:p>
    <w:p w14:paraId="159923DE" w14:textId="77777777" w:rsidR="007A363F" w:rsidRPr="00B76729" w:rsidRDefault="000F6923" w:rsidP="000F6923">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The time of entry will be deemed to be the time the entry is received by the Promoter.</w:t>
      </w:r>
    </w:p>
    <w:p w14:paraId="2F01BF29" w14:textId="6034BE6D" w:rsidR="00B12F4A" w:rsidRPr="00B76729" w:rsidRDefault="00B12F4A" w:rsidP="00B12F4A">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Entrants may submit up to the Maximum number of entries</w:t>
      </w:r>
      <w:r w:rsidR="00FA4090" w:rsidRPr="00B76729">
        <w:rPr>
          <w:rFonts w:ascii="Arial" w:eastAsia="Times New Roman" w:hAnsi="Arial" w:cs="Arial"/>
          <w:sz w:val="20"/>
        </w:rPr>
        <w:t xml:space="preserve"> (if applicable)</w:t>
      </w:r>
      <w:r w:rsidRPr="00B76729">
        <w:rPr>
          <w:rFonts w:ascii="Arial" w:eastAsia="Times New Roman" w:hAnsi="Arial" w:cs="Arial"/>
          <w:sz w:val="20"/>
        </w:rPr>
        <w:t>.</w:t>
      </w:r>
    </w:p>
    <w:p w14:paraId="710F549E" w14:textId="5931ACCE" w:rsidR="0065191B" w:rsidRPr="00B76729" w:rsidRDefault="00412427" w:rsidP="0035075F">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The Promoter accepts no responsibility for any late, lost, delayed, incomplete, incorrectly submitted, corrupted, illegible or misdirected entries, claims or correspondence whether due to omission, error, alteration, tampering, deletion, theft, destruction</w:t>
      </w:r>
      <w:r w:rsidR="00593C3B" w:rsidRPr="00B76729">
        <w:rPr>
          <w:rFonts w:ascii="Arial" w:eastAsia="Times New Roman" w:hAnsi="Arial" w:cs="Arial"/>
          <w:sz w:val="20"/>
        </w:rPr>
        <w:t>, disruption to any communication network or medium,</w:t>
      </w:r>
      <w:r w:rsidRPr="00B76729">
        <w:rPr>
          <w:rFonts w:ascii="Arial" w:eastAsia="Times New Roman" w:hAnsi="Arial" w:cs="Arial"/>
          <w:sz w:val="20"/>
        </w:rPr>
        <w:t xml:space="preserve"> or otherwise including those entries not received by the Promoter</w:t>
      </w:r>
      <w:r w:rsidR="00593C3B" w:rsidRPr="00B76729">
        <w:rPr>
          <w:rFonts w:ascii="Arial" w:eastAsia="Times New Roman" w:hAnsi="Arial" w:cs="Arial"/>
          <w:sz w:val="20"/>
        </w:rPr>
        <w:t xml:space="preserve"> for any reason</w:t>
      </w:r>
      <w:r w:rsidRPr="00B76729">
        <w:rPr>
          <w:rFonts w:ascii="Arial" w:eastAsia="Times New Roman" w:hAnsi="Arial" w:cs="Arial"/>
          <w:sz w:val="20"/>
        </w:rPr>
        <w:t xml:space="preserve">. </w:t>
      </w:r>
      <w:r w:rsidR="0065191B" w:rsidRPr="00B76729">
        <w:rPr>
          <w:rFonts w:ascii="Arial" w:eastAsia="Times New Roman" w:hAnsi="Arial" w:cs="Arial"/>
          <w:sz w:val="20"/>
        </w:rPr>
        <w:t xml:space="preserve"> The Promoter is not liable for any consequences of user error</w:t>
      </w:r>
      <w:r w:rsidR="00593C3B" w:rsidRPr="00B76729">
        <w:rPr>
          <w:rFonts w:ascii="Arial" w:eastAsia="Times New Roman" w:hAnsi="Arial" w:cs="Arial"/>
          <w:sz w:val="20"/>
        </w:rPr>
        <w:t xml:space="preserve"> </w:t>
      </w:r>
      <w:r w:rsidR="0065191B" w:rsidRPr="00B76729">
        <w:rPr>
          <w:rFonts w:ascii="Arial" w:eastAsia="Times New Roman" w:hAnsi="Arial" w:cs="Arial"/>
          <w:sz w:val="20"/>
        </w:rPr>
        <w:t>including (without limitation</w:t>
      </w:r>
      <w:r w:rsidR="001901E6" w:rsidRPr="00B76729">
        <w:rPr>
          <w:rFonts w:ascii="Arial" w:eastAsia="Times New Roman" w:hAnsi="Arial" w:cs="Arial"/>
          <w:sz w:val="20"/>
        </w:rPr>
        <w:t>)</w:t>
      </w:r>
      <w:r w:rsidR="0065191B" w:rsidRPr="00B76729">
        <w:rPr>
          <w:rFonts w:ascii="Arial" w:eastAsia="Times New Roman" w:hAnsi="Arial" w:cs="Arial"/>
          <w:sz w:val="20"/>
        </w:rPr>
        <w:t xml:space="preserve"> costs incurred.</w:t>
      </w:r>
      <w:r w:rsidR="0035075F" w:rsidRPr="00B76729">
        <w:rPr>
          <w:rFonts w:ascii="Arial" w:eastAsia="Times New Roman" w:hAnsi="Arial" w:cs="Arial"/>
          <w:sz w:val="20"/>
        </w:rPr>
        <w:t xml:space="preserve"> No correspondence will be entered into</w:t>
      </w:r>
      <w:r w:rsidR="00F404EA" w:rsidRPr="00B76729">
        <w:rPr>
          <w:rFonts w:ascii="Arial" w:eastAsia="Times New Roman" w:hAnsi="Arial" w:cs="Arial"/>
          <w:sz w:val="20"/>
        </w:rPr>
        <w:t>.</w:t>
      </w:r>
    </w:p>
    <w:p w14:paraId="742E3199" w14:textId="3028068E" w:rsidR="0065191B" w:rsidRPr="00B76729" w:rsidRDefault="00412427" w:rsidP="00E4044C">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The prize(s</w:t>
      </w:r>
      <w:r w:rsidR="001901E6" w:rsidRPr="00B76729">
        <w:rPr>
          <w:rFonts w:ascii="Arial" w:eastAsia="Times New Roman" w:hAnsi="Arial" w:cs="Arial"/>
          <w:sz w:val="20"/>
        </w:rPr>
        <w:t>)</w:t>
      </w:r>
      <w:r w:rsidR="0065191B" w:rsidRPr="00B76729">
        <w:rPr>
          <w:rFonts w:ascii="Arial" w:eastAsia="Times New Roman" w:hAnsi="Arial" w:cs="Arial"/>
          <w:sz w:val="20"/>
        </w:rPr>
        <w:t xml:space="preserve"> will b</w:t>
      </w:r>
      <w:r w:rsidRPr="00B76729">
        <w:rPr>
          <w:rFonts w:ascii="Arial" w:eastAsia="Times New Roman" w:hAnsi="Arial" w:cs="Arial"/>
          <w:sz w:val="20"/>
        </w:rPr>
        <w:t>e awarded to the valid entrant(s</w:t>
      </w:r>
      <w:r w:rsidR="001901E6" w:rsidRPr="00B76729">
        <w:rPr>
          <w:rFonts w:ascii="Arial" w:eastAsia="Times New Roman" w:hAnsi="Arial" w:cs="Arial"/>
          <w:sz w:val="20"/>
        </w:rPr>
        <w:t>)</w:t>
      </w:r>
      <w:r w:rsidR="0065191B" w:rsidRPr="00B76729">
        <w:rPr>
          <w:rFonts w:ascii="Arial" w:eastAsia="Times New Roman" w:hAnsi="Arial" w:cs="Arial"/>
          <w:sz w:val="20"/>
        </w:rPr>
        <w:t xml:space="preserve"> drawn </w:t>
      </w:r>
      <w:r w:rsidR="007545B6" w:rsidRPr="00B76729">
        <w:rPr>
          <w:rFonts w:ascii="Arial" w:eastAsia="Times New Roman" w:hAnsi="Arial" w:cs="Arial"/>
          <w:sz w:val="20"/>
        </w:rPr>
        <w:t xml:space="preserve">randomly </w:t>
      </w:r>
      <w:r w:rsidR="0065191B" w:rsidRPr="00B76729">
        <w:rPr>
          <w:rFonts w:ascii="Arial" w:eastAsia="Times New Roman" w:hAnsi="Arial" w:cs="Arial"/>
          <w:sz w:val="20"/>
        </w:rPr>
        <w:t>in accordance with the</w:t>
      </w:r>
      <w:r w:rsidR="00067C6C" w:rsidRPr="00B76729">
        <w:rPr>
          <w:rFonts w:ascii="Arial" w:eastAsia="Times New Roman" w:hAnsi="Arial" w:cs="Arial"/>
          <w:sz w:val="20"/>
        </w:rPr>
        <w:t xml:space="preserve"> Prize draw details.</w:t>
      </w:r>
      <w:r w:rsidR="00444E95">
        <w:rPr>
          <w:rFonts w:ascii="Arial" w:eastAsia="Times New Roman" w:hAnsi="Arial" w:cs="Arial"/>
          <w:sz w:val="20"/>
        </w:rPr>
        <w:t xml:space="preserve"> </w:t>
      </w:r>
      <w:r w:rsidR="00444E95" w:rsidRPr="00444E95">
        <w:rPr>
          <w:rFonts w:ascii="Arial" w:eastAsia="Times New Roman" w:hAnsi="Arial" w:cs="Arial"/>
          <w:sz w:val="20"/>
        </w:rPr>
        <w:t>If a draw is scheduled on a public holiday, the promoter may choose to instead hold the draw on the first business day after the relevant public holiday.</w:t>
      </w:r>
      <w:r w:rsidR="00173DE6">
        <w:rPr>
          <w:rFonts w:ascii="Arial" w:eastAsia="Times New Roman" w:hAnsi="Arial" w:cs="Arial"/>
          <w:sz w:val="20"/>
        </w:rPr>
        <w:t xml:space="preserve"> </w:t>
      </w:r>
      <w:r w:rsidR="00E4044C" w:rsidRPr="00E4044C">
        <w:rPr>
          <w:rFonts w:ascii="Arial" w:eastAsia="Times New Roman" w:hAnsi="Arial" w:cs="Arial"/>
          <w:sz w:val="20"/>
        </w:rPr>
        <w:t>The Promoter may draw additional reserve entries (and record them in order)</w:t>
      </w:r>
      <w:r w:rsidR="00E4044C">
        <w:rPr>
          <w:rFonts w:ascii="Arial" w:eastAsia="Times New Roman" w:hAnsi="Arial" w:cs="Arial"/>
          <w:sz w:val="20"/>
        </w:rPr>
        <w:t>.</w:t>
      </w:r>
      <w:r w:rsidR="00173DE6" w:rsidRPr="00173DE6">
        <w:rPr>
          <w:rFonts w:ascii="Arial" w:eastAsia="Times New Roman" w:hAnsi="Arial" w:cs="Arial"/>
          <w:sz w:val="20"/>
        </w:rPr>
        <w:t xml:space="preserve"> In the event of an invalid entry or an ineligible entrant, or if the entrant is ineligible to accept the prize, the prize will be awarded to the first reserve entry drawn. If the prize can’t be awarded to the entrant drawn, the promoter will then continue this process until the prize is awarded.</w:t>
      </w:r>
      <w:r w:rsidR="00063796" w:rsidRPr="00B76729">
        <w:rPr>
          <w:rFonts w:ascii="Arial" w:eastAsia="Times New Roman" w:hAnsi="Arial" w:cs="Arial"/>
          <w:sz w:val="20"/>
        </w:rPr>
        <w:t xml:space="preserve"> </w:t>
      </w:r>
      <w:r w:rsidR="001D1442" w:rsidRPr="00B76729">
        <w:rPr>
          <w:rFonts w:ascii="Arial" w:eastAsia="Times New Roman" w:hAnsi="Arial" w:cs="Arial"/>
          <w:sz w:val="20"/>
        </w:rPr>
        <w:t xml:space="preserve"> </w:t>
      </w:r>
    </w:p>
    <w:p w14:paraId="2B31B2B2" w14:textId="0B13CCB4" w:rsidR="005317AE" w:rsidRPr="00B76729" w:rsidRDefault="00063796" w:rsidP="005317AE">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 xml:space="preserve">The winner </w:t>
      </w:r>
      <w:r w:rsidR="00EF1424" w:rsidRPr="00B76729">
        <w:rPr>
          <w:rFonts w:ascii="Arial" w:eastAsia="Times New Roman" w:hAnsi="Arial" w:cs="Arial"/>
          <w:sz w:val="20"/>
        </w:rPr>
        <w:t xml:space="preserve">does not need to </w:t>
      </w:r>
      <w:r w:rsidRPr="00B76729">
        <w:rPr>
          <w:rFonts w:ascii="Arial" w:eastAsia="Times New Roman" w:hAnsi="Arial" w:cs="Arial"/>
          <w:sz w:val="20"/>
        </w:rPr>
        <w:t>be present at the draw</w:t>
      </w:r>
      <w:r w:rsidR="007C422D" w:rsidRPr="00B76729">
        <w:rPr>
          <w:rFonts w:ascii="Arial" w:eastAsia="Times New Roman" w:hAnsi="Arial" w:cs="Arial"/>
          <w:sz w:val="20"/>
        </w:rPr>
        <w:t xml:space="preserve"> unless expressly stated to the contrary</w:t>
      </w:r>
      <w:r w:rsidRPr="00B76729">
        <w:rPr>
          <w:rFonts w:ascii="Arial" w:eastAsia="Times New Roman" w:hAnsi="Arial" w:cs="Arial"/>
          <w:sz w:val="20"/>
        </w:rPr>
        <w:t>.</w:t>
      </w:r>
    </w:p>
    <w:p w14:paraId="2CA110BC" w14:textId="10653FF9" w:rsidR="00063796" w:rsidRPr="00B76729" w:rsidRDefault="003D7257" w:rsidP="003D7257">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The winner(s</w:t>
      </w:r>
      <w:r w:rsidR="001901E6" w:rsidRPr="00B76729">
        <w:rPr>
          <w:rFonts w:ascii="Arial" w:eastAsia="Times New Roman" w:hAnsi="Arial" w:cs="Arial"/>
          <w:sz w:val="20"/>
        </w:rPr>
        <w:t>)</w:t>
      </w:r>
      <w:r w:rsidRPr="00B76729">
        <w:rPr>
          <w:rFonts w:ascii="Arial" w:eastAsia="Times New Roman" w:hAnsi="Arial" w:cs="Arial"/>
          <w:sz w:val="20"/>
        </w:rPr>
        <w:t xml:space="preserve"> will be notified in accordance with the Notification of winners and Notification of unclaimed prize winners </w:t>
      </w:r>
      <w:r w:rsidR="007C422D" w:rsidRPr="00B76729">
        <w:rPr>
          <w:rFonts w:ascii="Arial" w:eastAsia="Times New Roman" w:hAnsi="Arial" w:cs="Arial"/>
          <w:sz w:val="20"/>
        </w:rPr>
        <w:t xml:space="preserve">(if applicable) </w:t>
      </w:r>
      <w:r w:rsidRPr="00B76729">
        <w:rPr>
          <w:rFonts w:ascii="Arial" w:eastAsia="Times New Roman" w:hAnsi="Arial" w:cs="Arial"/>
          <w:sz w:val="20"/>
        </w:rPr>
        <w:t xml:space="preserve">sections of the Schedule. </w:t>
      </w:r>
      <w:r w:rsidR="005C3154" w:rsidRPr="00B76729">
        <w:rPr>
          <w:rFonts w:ascii="Arial" w:eastAsia="Times New Roman" w:hAnsi="Arial" w:cs="Arial"/>
          <w:sz w:val="20"/>
        </w:rPr>
        <w:t>Notification to winners will be deemed to have occurred on the later of the time the winner receives actual notification from the Promoter o</w:t>
      </w:r>
      <w:r w:rsidR="004D13C0">
        <w:rPr>
          <w:rFonts w:ascii="Arial" w:eastAsia="Times New Roman" w:hAnsi="Arial" w:cs="Arial"/>
          <w:sz w:val="20"/>
        </w:rPr>
        <w:t>r two business days thereafter.</w:t>
      </w:r>
      <w:r w:rsidR="00D8171D">
        <w:rPr>
          <w:rFonts w:ascii="Arial" w:eastAsia="Times New Roman" w:hAnsi="Arial" w:cs="Arial"/>
          <w:sz w:val="20"/>
        </w:rPr>
        <w:t xml:space="preserve"> The notification will include details about how the prize(s) can be claimed.</w:t>
      </w:r>
    </w:p>
    <w:p w14:paraId="3A0BCD5F" w14:textId="77777777" w:rsidR="005317AE" w:rsidRPr="00B76729" w:rsidRDefault="006962EA" w:rsidP="005317AE">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 xml:space="preserve">The Promoter takes no responsibility where it is unable to contact prize winners who have not provided correct or complete contact details. </w:t>
      </w:r>
      <w:r w:rsidR="005317AE" w:rsidRPr="00B76729">
        <w:rPr>
          <w:rFonts w:ascii="Arial" w:eastAsia="Times New Roman" w:hAnsi="Arial" w:cs="Arial"/>
          <w:sz w:val="20"/>
        </w:rPr>
        <w:t>If an entrant’s contact details change during the promotional period, it is the entrant's responsibility to notify the Promoter. A request to modify any entry information should be directed to Promoter.</w:t>
      </w:r>
    </w:p>
    <w:p w14:paraId="71D27D84" w14:textId="4CF98324" w:rsidR="005317AE" w:rsidRPr="00B76729" w:rsidRDefault="005317AE" w:rsidP="000F6923">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 xml:space="preserve">It is a condition of accepting </w:t>
      </w:r>
      <w:r w:rsidR="00184BE9" w:rsidRPr="00B76729">
        <w:rPr>
          <w:rFonts w:ascii="Arial" w:eastAsia="Times New Roman" w:hAnsi="Arial" w:cs="Arial"/>
          <w:sz w:val="20"/>
        </w:rPr>
        <w:t xml:space="preserve">any </w:t>
      </w:r>
      <w:r w:rsidRPr="00B76729">
        <w:rPr>
          <w:rFonts w:ascii="Arial" w:eastAsia="Times New Roman" w:hAnsi="Arial" w:cs="Arial"/>
          <w:sz w:val="20"/>
        </w:rPr>
        <w:t>prize that the winner must comply with all the conditions of use of the prize and the prize supplier’s requirements.</w:t>
      </w:r>
      <w:r w:rsidR="000F6923" w:rsidRPr="00B76729">
        <w:rPr>
          <w:rFonts w:ascii="Arial" w:eastAsia="Times New Roman" w:hAnsi="Arial" w:cs="Arial"/>
          <w:sz w:val="20"/>
        </w:rPr>
        <w:t xml:space="preserve"> Each prize must be taken as stated and no compensation will be payable if a winner is unable to use the prize as stated.</w:t>
      </w:r>
    </w:p>
    <w:p w14:paraId="33262026" w14:textId="1B28CE34" w:rsidR="003D7257" w:rsidRPr="00B76729" w:rsidRDefault="00184BE9" w:rsidP="003D7257">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T</w:t>
      </w:r>
      <w:r w:rsidR="003D7257" w:rsidRPr="00B76729">
        <w:rPr>
          <w:rFonts w:ascii="Arial" w:eastAsia="Times New Roman" w:hAnsi="Arial" w:cs="Arial"/>
          <w:sz w:val="20"/>
        </w:rPr>
        <w:t>he winner(s</w:t>
      </w:r>
      <w:r w:rsidR="001901E6" w:rsidRPr="00B76729">
        <w:rPr>
          <w:rFonts w:ascii="Arial" w:eastAsia="Times New Roman" w:hAnsi="Arial" w:cs="Arial"/>
          <w:sz w:val="20"/>
        </w:rPr>
        <w:t>)</w:t>
      </w:r>
      <w:r w:rsidR="003D7257" w:rsidRPr="00B76729">
        <w:rPr>
          <w:rFonts w:ascii="Arial" w:eastAsia="Times New Roman" w:hAnsi="Arial" w:cs="Arial"/>
          <w:sz w:val="20"/>
        </w:rPr>
        <w:t xml:space="preserve"> name and state</w:t>
      </w:r>
      <w:r w:rsidR="00F10603" w:rsidRPr="00B76729">
        <w:rPr>
          <w:rFonts w:ascii="Arial" w:eastAsia="Times New Roman" w:hAnsi="Arial" w:cs="Arial"/>
          <w:sz w:val="20"/>
        </w:rPr>
        <w:t>/territory</w:t>
      </w:r>
      <w:r w:rsidR="003D7257" w:rsidRPr="00B76729">
        <w:rPr>
          <w:rFonts w:ascii="Arial" w:eastAsia="Times New Roman" w:hAnsi="Arial" w:cs="Arial"/>
          <w:sz w:val="20"/>
        </w:rPr>
        <w:t xml:space="preserve"> of residence will be published in accordance with the Public announcement of winners section of the Schedule</w:t>
      </w:r>
      <w:r w:rsidRPr="00B76729">
        <w:rPr>
          <w:rFonts w:ascii="Arial" w:eastAsia="Times New Roman" w:hAnsi="Arial" w:cs="Arial"/>
          <w:sz w:val="20"/>
        </w:rPr>
        <w:t xml:space="preserve"> (if applicable)</w:t>
      </w:r>
      <w:r w:rsidR="003D7257" w:rsidRPr="00B76729">
        <w:rPr>
          <w:rFonts w:ascii="Arial" w:eastAsia="Times New Roman" w:hAnsi="Arial" w:cs="Arial"/>
          <w:sz w:val="20"/>
        </w:rPr>
        <w:t xml:space="preserve">. </w:t>
      </w:r>
    </w:p>
    <w:p w14:paraId="080F2704" w14:textId="03466C72" w:rsidR="00756E58" w:rsidRPr="00756E58" w:rsidRDefault="00C62CF5" w:rsidP="00C62CF5">
      <w:pPr>
        <w:numPr>
          <w:ilvl w:val="0"/>
          <w:numId w:val="2"/>
        </w:numPr>
        <w:spacing w:before="100" w:beforeAutospacing="1" w:after="240" w:line="312" w:lineRule="atLeast"/>
        <w:rPr>
          <w:rFonts w:ascii="Arial" w:eastAsia="Times New Roman" w:hAnsi="Arial" w:cs="Arial"/>
          <w:sz w:val="20"/>
        </w:rPr>
      </w:pPr>
      <w:r w:rsidRPr="00C62CF5">
        <w:rPr>
          <w:rFonts w:ascii="Arial" w:eastAsia="Times New Roman" w:hAnsi="Arial" w:cs="Arial"/>
          <w:sz w:val="20"/>
        </w:rPr>
        <w:lastRenderedPageBreak/>
        <w:t>If the prize(s) has not been claimed by the Unclaimed prize draw time and date</w:t>
      </w:r>
      <w:r w:rsidR="00F404EA" w:rsidRPr="00756E58">
        <w:rPr>
          <w:rFonts w:ascii="Arial" w:eastAsia="Times New Roman" w:hAnsi="Arial" w:cs="Arial"/>
          <w:sz w:val="20"/>
        </w:rPr>
        <w:t xml:space="preserve"> and subject to any written directions from a State lottery agency</w:t>
      </w:r>
      <w:r w:rsidR="00B176DE" w:rsidRPr="00756E58">
        <w:rPr>
          <w:rFonts w:ascii="Arial" w:eastAsia="Times New Roman" w:hAnsi="Arial" w:cs="Arial"/>
          <w:sz w:val="20"/>
        </w:rPr>
        <w:t>,</w:t>
      </w:r>
      <w:r w:rsidR="00B176DE" w:rsidRPr="00756E58">
        <w:rPr>
          <w:rStyle w:val="apple-converted-space"/>
          <w:rFonts w:ascii="Arial" w:hAnsi="Arial" w:cs="Arial"/>
          <w:color w:val="000000"/>
          <w:sz w:val="16"/>
          <w:szCs w:val="18"/>
          <w:shd w:val="clear" w:color="auto" w:fill="FFFFFF"/>
        </w:rPr>
        <w:t> </w:t>
      </w:r>
      <w:r w:rsidR="00B176DE" w:rsidRPr="00756E58">
        <w:rPr>
          <w:rFonts w:ascii="Arial" w:hAnsi="Arial" w:cs="Arial"/>
          <w:color w:val="000000"/>
          <w:sz w:val="20"/>
          <w:shd w:val="clear" w:color="auto" w:fill="FFFFFF"/>
        </w:rPr>
        <w:t>the Promoter may conduct an Unclaimed prize draw in accordance with the Unclaimed prize draw section of the Schedule</w:t>
      </w:r>
      <w:r w:rsidR="007C422D" w:rsidRPr="00756E58">
        <w:rPr>
          <w:rFonts w:ascii="Arial" w:hAnsi="Arial" w:cs="Arial"/>
          <w:color w:val="000000"/>
          <w:sz w:val="20"/>
          <w:shd w:val="clear" w:color="auto" w:fill="FFFFFF"/>
        </w:rPr>
        <w:t xml:space="preserve"> (if applicable)</w:t>
      </w:r>
      <w:r w:rsidR="00B176DE" w:rsidRPr="00756E58">
        <w:rPr>
          <w:rFonts w:ascii="Arial" w:hAnsi="Arial" w:cs="Arial"/>
          <w:color w:val="000000"/>
          <w:sz w:val="20"/>
          <w:shd w:val="clear" w:color="auto" w:fill="FFFFFF"/>
        </w:rPr>
        <w:t>.  In the event the Unclaimed prize draw takes place, the Promoter will attempt to contact the winner(s</w:t>
      </w:r>
      <w:r w:rsidR="001901E6" w:rsidRPr="00756E58">
        <w:rPr>
          <w:rFonts w:ascii="Arial" w:hAnsi="Arial" w:cs="Arial"/>
          <w:color w:val="000000"/>
          <w:sz w:val="20"/>
          <w:shd w:val="clear" w:color="auto" w:fill="FFFFFF"/>
        </w:rPr>
        <w:t>)</w:t>
      </w:r>
      <w:r w:rsidR="00B176DE" w:rsidRPr="00756E58">
        <w:rPr>
          <w:rFonts w:ascii="Arial" w:hAnsi="Arial" w:cs="Arial"/>
          <w:color w:val="000000"/>
          <w:sz w:val="20"/>
          <w:shd w:val="clear" w:color="auto" w:fill="FFFFFF"/>
        </w:rPr>
        <w:t xml:space="preserve"> of the Unclaimed prize draw in accordance with the Notification of unclaimed prize draw section of the Schedule, and if</w:t>
      </w:r>
      <w:r w:rsidR="00184BE9" w:rsidRPr="00756E58">
        <w:rPr>
          <w:rFonts w:ascii="Arial" w:hAnsi="Arial" w:cs="Arial"/>
          <w:color w:val="000000"/>
          <w:sz w:val="20"/>
          <w:shd w:val="clear" w:color="auto" w:fill="FFFFFF"/>
        </w:rPr>
        <w:t xml:space="preserve"> applicable</w:t>
      </w:r>
      <w:r w:rsidR="00B176DE" w:rsidRPr="00756E58">
        <w:rPr>
          <w:rFonts w:ascii="Arial" w:hAnsi="Arial" w:cs="Arial"/>
          <w:color w:val="000000"/>
          <w:sz w:val="20"/>
          <w:shd w:val="clear" w:color="auto" w:fill="FFFFFF"/>
        </w:rPr>
        <w:t xml:space="preserve">, the name </w:t>
      </w:r>
      <w:r w:rsidR="00867DC9" w:rsidRPr="00756E58">
        <w:rPr>
          <w:rFonts w:ascii="Arial" w:hAnsi="Arial" w:cs="Arial"/>
          <w:color w:val="000000"/>
          <w:sz w:val="20"/>
          <w:shd w:val="clear" w:color="auto" w:fill="FFFFFF"/>
        </w:rPr>
        <w:t xml:space="preserve">and </w:t>
      </w:r>
      <w:r w:rsidR="00184BE9" w:rsidRPr="00756E58">
        <w:rPr>
          <w:rFonts w:ascii="Arial" w:hAnsi="Arial" w:cs="Arial"/>
          <w:color w:val="000000"/>
          <w:sz w:val="20"/>
          <w:shd w:val="clear" w:color="auto" w:fill="FFFFFF"/>
        </w:rPr>
        <w:t>S</w:t>
      </w:r>
      <w:r w:rsidR="00867DC9" w:rsidRPr="00756E58">
        <w:rPr>
          <w:rFonts w:ascii="Arial" w:hAnsi="Arial" w:cs="Arial"/>
          <w:color w:val="000000"/>
          <w:sz w:val="20"/>
          <w:shd w:val="clear" w:color="auto" w:fill="FFFFFF"/>
        </w:rPr>
        <w:t>t</w:t>
      </w:r>
      <w:r w:rsidR="000A58E2" w:rsidRPr="00756E58">
        <w:rPr>
          <w:rFonts w:ascii="Arial" w:hAnsi="Arial" w:cs="Arial"/>
          <w:color w:val="000000"/>
          <w:sz w:val="20"/>
          <w:shd w:val="clear" w:color="auto" w:fill="FFFFFF"/>
        </w:rPr>
        <w:t>ate/</w:t>
      </w:r>
      <w:r w:rsidR="00184BE9" w:rsidRPr="00756E58">
        <w:rPr>
          <w:rFonts w:ascii="Arial" w:hAnsi="Arial" w:cs="Arial"/>
          <w:color w:val="000000"/>
          <w:sz w:val="20"/>
          <w:shd w:val="clear" w:color="auto" w:fill="FFFFFF"/>
        </w:rPr>
        <w:t>T</w:t>
      </w:r>
      <w:r w:rsidR="000A58E2" w:rsidRPr="00756E58">
        <w:rPr>
          <w:rFonts w:ascii="Arial" w:hAnsi="Arial" w:cs="Arial"/>
          <w:color w:val="000000"/>
          <w:sz w:val="20"/>
          <w:shd w:val="clear" w:color="auto" w:fill="FFFFFF"/>
        </w:rPr>
        <w:t xml:space="preserve">erritory of residency </w:t>
      </w:r>
      <w:r w:rsidR="00B176DE" w:rsidRPr="00756E58">
        <w:rPr>
          <w:rFonts w:ascii="Arial" w:hAnsi="Arial" w:cs="Arial"/>
          <w:color w:val="000000"/>
          <w:sz w:val="20"/>
          <w:shd w:val="clear" w:color="auto" w:fill="FFFFFF"/>
        </w:rPr>
        <w:t>of any winner(s</w:t>
      </w:r>
      <w:r w:rsidR="001901E6" w:rsidRPr="00756E58">
        <w:rPr>
          <w:rFonts w:ascii="Arial" w:hAnsi="Arial" w:cs="Arial"/>
          <w:color w:val="000000"/>
          <w:sz w:val="20"/>
          <w:shd w:val="clear" w:color="auto" w:fill="FFFFFF"/>
        </w:rPr>
        <w:t>)</w:t>
      </w:r>
      <w:r w:rsidR="00B176DE" w:rsidRPr="00756E58">
        <w:rPr>
          <w:rFonts w:ascii="Arial" w:hAnsi="Arial" w:cs="Arial"/>
          <w:color w:val="000000"/>
          <w:sz w:val="20"/>
          <w:shd w:val="clear" w:color="auto" w:fill="FFFFFF"/>
        </w:rPr>
        <w:t xml:space="preserve"> of the Unclaimed prize draw will be published in accordance with the </w:t>
      </w:r>
      <w:r w:rsidR="00756422" w:rsidRPr="00756E58">
        <w:rPr>
          <w:rFonts w:ascii="Arial" w:hAnsi="Arial" w:cs="Arial"/>
          <w:color w:val="000000"/>
          <w:sz w:val="20"/>
          <w:shd w:val="clear" w:color="auto" w:fill="FFFFFF"/>
        </w:rPr>
        <w:t xml:space="preserve">section of the Schedule entitled </w:t>
      </w:r>
      <w:r w:rsidR="00B176DE" w:rsidRPr="00756E58">
        <w:rPr>
          <w:rFonts w:ascii="Arial" w:hAnsi="Arial" w:cs="Arial"/>
          <w:color w:val="000000"/>
          <w:sz w:val="20"/>
          <w:shd w:val="clear" w:color="auto" w:fill="FFFFFF"/>
        </w:rPr>
        <w:t>Public announcement of winners from unclaimed prize draw</w:t>
      </w:r>
      <w:r w:rsidR="00756422" w:rsidRPr="00756E58">
        <w:rPr>
          <w:rFonts w:ascii="Arial" w:hAnsi="Arial" w:cs="Arial"/>
          <w:color w:val="000000"/>
          <w:sz w:val="20"/>
          <w:shd w:val="clear" w:color="auto" w:fill="FFFFFF"/>
        </w:rPr>
        <w:t xml:space="preserve">. </w:t>
      </w:r>
      <w:r w:rsidR="00756E58" w:rsidRPr="00756E58">
        <w:rPr>
          <w:rFonts w:ascii="Arial" w:hAnsi="Arial" w:cs="Arial"/>
          <w:color w:val="000000"/>
          <w:sz w:val="20"/>
          <w:shd w:val="clear" w:color="auto" w:fill="FFFFFF"/>
        </w:rPr>
        <w:t>If a prize is no longer available the promoter may substitute with a prize of higher or equal v</w:t>
      </w:r>
      <w:r w:rsidR="004B45A6">
        <w:rPr>
          <w:rFonts w:ascii="Arial" w:hAnsi="Arial" w:cs="Arial"/>
          <w:color w:val="000000"/>
          <w:sz w:val="20"/>
          <w:shd w:val="clear" w:color="auto" w:fill="FFFFFF"/>
        </w:rPr>
        <w:t xml:space="preserve">alue </w:t>
      </w:r>
      <w:r w:rsidR="00756E58" w:rsidRPr="00756E58">
        <w:rPr>
          <w:rFonts w:ascii="Arial" w:hAnsi="Arial" w:cs="Arial"/>
          <w:color w:val="000000"/>
          <w:sz w:val="20"/>
          <w:shd w:val="clear" w:color="auto" w:fill="FFFFFF"/>
        </w:rPr>
        <w:t>subject to any written directi</w:t>
      </w:r>
      <w:r w:rsidR="004B45A6">
        <w:rPr>
          <w:rFonts w:ascii="Arial" w:hAnsi="Arial" w:cs="Arial"/>
          <w:color w:val="000000"/>
          <w:sz w:val="20"/>
          <w:shd w:val="clear" w:color="auto" w:fill="FFFFFF"/>
        </w:rPr>
        <w:t>ons from a regulatory authority</w:t>
      </w:r>
      <w:r w:rsidR="00756E58" w:rsidRPr="00756E58">
        <w:rPr>
          <w:rFonts w:ascii="Arial" w:hAnsi="Arial" w:cs="Arial"/>
          <w:color w:val="000000"/>
          <w:sz w:val="20"/>
          <w:shd w:val="clear" w:color="auto" w:fill="FFFFFF"/>
        </w:rPr>
        <w:t>.  The promoter is not allowed to deduct any administrative costs associated with provision of the prize.</w:t>
      </w:r>
    </w:p>
    <w:p w14:paraId="5D83C819" w14:textId="485879BA" w:rsidR="0065191B" w:rsidRPr="00756E58" w:rsidRDefault="006962EA" w:rsidP="00756E58">
      <w:pPr>
        <w:numPr>
          <w:ilvl w:val="0"/>
          <w:numId w:val="2"/>
        </w:numPr>
        <w:spacing w:before="100" w:beforeAutospacing="1" w:after="240" w:line="312" w:lineRule="atLeast"/>
        <w:rPr>
          <w:rFonts w:ascii="Arial" w:eastAsia="Times New Roman" w:hAnsi="Arial" w:cs="Arial"/>
          <w:sz w:val="20"/>
        </w:rPr>
      </w:pPr>
      <w:r w:rsidRPr="00756E58">
        <w:rPr>
          <w:rFonts w:ascii="Arial" w:eastAsia="Times New Roman" w:hAnsi="Arial" w:cs="Arial"/>
          <w:sz w:val="20"/>
        </w:rPr>
        <w:t>To the greatest extent permitted by law, the Promoter excludes all warranties, representations or guarantees (</w:t>
      </w:r>
      <w:r w:rsidRPr="00756E58">
        <w:rPr>
          <w:rFonts w:ascii="Arial" w:eastAsia="Times New Roman" w:hAnsi="Arial" w:cs="Arial"/>
          <w:b/>
          <w:sz w:val="20"/>
        </w:rPr>
        <w:t>Warranties</w:t>
      </w:r>
      <w:r w:rsidRPr="00756E58">
        <w:rPr>
          <w:rFonts w:ascii="Arial" w:eastAsia="Times New Roman" w:hAnsi="Arial" w:cs="Arial"/>
          <w:sz w:val="20"/>
        </w:rPr>
        <w:t>)</w:t>
      </w:r>
      <w:r w:rsidRPr="00756E58">
        <w:rPr>
          <w:rFonts w:ascii="Arial" w:eastAsia="Times New Roman" w:hAnsi="Arial" w:cs="Arial"/>
          <w:b/>
          <w:sz w:val="20"/>
        </w:rPr>
        <w:t xml:space="preserve"> </w:t>
      </w:r>
      <w:r w:rsidRPr="00756E58">
        <w:rPr>
          <w:rFonts w:ascii="Arial" w:eastAsia="Times New Roman" w:hAnsi="Arial" w:cs="Arial"/>
          <w:sz w:val="20"/>
        </w:rPr>
        <w:t>regarding the Promotion</w:t>
      </w:r>
      <w:r w:rsidR="00AC3275" w:rsidRPr="00756E58">
        <w:rPr>
          <w:rFonts w:ascii="Arial" w:eastAsia="Times New Roman" w:hAnsi="Arial" w:cs="Arial"/>
          <w:sz w:val="20"/>
        </w:rPr>
        <w:t xml:space="preserve"> and any prizes</w:t>
      </w:r>
      <w:r w:rsidRPr="00756E58">
        <w:rPr>
          <w:rFonts w:ascii="Arial" w:eastAsia="Times New Roman" w:hAnsi="Arial" w:cs="Arial"/>
          <w:sz w:val="20"/>
        </w:rPr>
        <w:t xml:space="preserve">, including any Warranties which may have been made in the course of advertising or promoting the Promotion. The conduct of the Promotion or the supply of prizes may involve third parties, and the Promoter makes no </w:t>
      </w:r>
      <w:r w:rsidR="00FC5B72" w:rsidRPr="00756E58">
        <w:rPr>
          <w:rFonts w:ascii="Arial" w:eastAsia="Times New Roman" w:hAnsi="Arial" w:cs="Arial"/>
          <w:sz w:val="20"/>
        </w:rPr>
        <w:t>W</w:t>
      </w:r>
      <w:r w:rsidRPr="00756E58">
        <w:rPr>
          <w:rFonts w:ascii="Arial" w:eastAsia="Times New Roman" w:hAnsi="Arial" w:cs="Arial"/>
          <w:sz w:val="20"/>
        </w:rPr>
        <w:t xml:space="preserve">arranties and disclaims all liability in connection with any such third parties, their acts or omissions. </w:t>
      </w:r>
      <w:r w:rsidR="00E452BD" w:rsidRPr="00756E58">
        <w:rPr>
          <w:rFonts w:ascii="Arial" w:eastAsia="Times New Roman" w:hAnsi="Arial" w:cs="Arial"/>
          <w:sz w:val="20"/>
        </w:rPr>
        <w:t xml:space="preserve">By entering the </w:t>
      </w:r>
      <w:r w:rsidR="006818FE" w:rsidRPr="00756E58">
        <w:rPr>
          <w:rFonts w:ascii="Arial" w:eastAsia="Times New Roman" w:hAnsi="Arial" w:cs="Arial"/>
          <w:sz w:val="20"/>
        </w:rPr>
        <w:t>Promotion</w:t>
      </w:r>
      <w:r w:rsidR="00E452BD" w:rsidRPr="00756E58">
        <w:rPr>
          <w:rFonts w:ascii="Arial" w:eastAsia="Times New Roman" w:hAnsi="Arial" w:cs="Arial"/>
          <w:sz w:val="20"/>
        </w:rPr>
        <w:t>, an entrant releases and indemnifies the Promoter</w:t>
      </w:r>
      <w:r w:rsidR="006473A0" w:rsidRPr="00756E58">
        <w:rPr>
          <w:rFonts w:ascii="Arial" w:eastAsia="Times New Roman" w:hAnsi="Arial" w:cs="Arial"/>
          <w:sz w:val="20"/>
        </w:rPr>
        <w:t xml:space="preserve"> and its related bodies corporate</w:t>
      </w:r>
      <w:r w:rsidR="00E452BD" w:rsidRPr="00756E58">
        <w:rPr>
          <w:rFonts w:ascii="Arial" w:eastAsia="Times New Roman" w:hAnsi="Arial" w:cs="Arial"/>
          <w:sz w:val="20"/>
        </w:rPr>
        <w:t xml:space="preserve"> (including </w:t>
      </w:r>
      <w:r w:rsidR="006473A0" w:rsidRPr="00756E58">
        <w:rPr>
          <w:rFonts w:ascii="Arial" w:eastAsia="Times New Roman" w:hAnsi="Arial" w:cs="Arial"/>
          <w:sz w:val="20"/>
        </w:rPr>
        <w:t xml:space="preserve">the </w:t>
      </w:r>
      <w:r w:rsidR="00E452BD" w:rsidRPr="00756E58">
        <w:rPr>
          <w:rFonts w:ascii="Arial" w:eastAsia="Times New Roman" w:hAnsi="Arial" w:cs="Arial"/>
          <w:sz w:val="20"/>
        </w:rPr>
        <w:t>officers, employees and agents</w:t>
      </w:r>
      <w:r w:rsidR="006473A0" w:rsidRPr="00756E58">
        <w:rPr>
          <w:rFonts w:ascii="Arial" w:eastAsia="Times New Roman" w:hAnsi="Arial" w:cs="Arial"/>
          <w:sz w:val="20"/>
        </w:rPr>
        <w:t xml:space="preserve"> of each</w:t>
      </w:r>
      <w:r w:rsidR="001901E6" w:rsidRPr="00756E58">
        <w:rPr>
          <w:rFonts w:ascii="Arial" w:eastAsia="Times New Roman" w:hAnsi="Arial" w:cs="Arial"/>
          <w:sz w:val="20"/>
        </w:rPr>
        <w:t>)</w:t>
      </w:r>
      <w:r w:rsidR="00E452BD" w:rsidRPr="00756E58">
        <w:rPr>
          <w:rFonts w:ascii="Arial" w:eastAsia="Times New Roman" w:hAnsi="Arial" w:cs="Arial"/>
          <w:sz w:val="20"/>
        </w:rPr>
        <w:t xml:space="preserve"> from and against all actions, </w:t>
      </w:r>
      <w:r w:rsidR="006818FE" w:rsidRPr="00756E58">
        <w:rPr>
          <w:rFonts w:ascii="Arial" w:eastAsia="Times New Roman" w:hAnsi="Arial" w:cs="Arial"/>
          <w:sz w:val="20"/>
        </w:rPr>
        <w:t xml:space="preserve">penalties, liabilities, </w:t>
      </w:r>
      <w:r w:rsidR="00E452BD" w:rsidRPr="00756E58">
        <w:rPr>
          <w:rFonts w:ascii="Arial" w:eastAsia="Times New Roman" w:hAnsi="Arial" w:cs="Arial"/>
          <w:sz w:val="20"/>
        </w:rPr>
        <w:t xml:space="preserve">claims or demands the entrant may have against the Promoter or that the Promoter may incur for any loss or damage which is or may be suffered or sustained as a direct or indirect result of an entrant entering or participating in the </w:t>
      </w:r>
      <w:r w:rsidR="006818FE" w:rsidRPr="00756E58">
        <w:rPr>
          <w:rFonts w:ascii="Arial" w:eastAsia="Times New Roman" w:hAnsi="Arial" w:cs="Arial"/>
          <w:sz w:val="20"/>
        </w:rPr>
        <w:t>Promotion</w:t>
      </w:r>
      <w:r w:rsidR="00E452BD" w:rsidRPr="00756E58">
        <w:rPr>
          <w:rFonts w:ascii="Arial" w:eastAsia="Times New Roman" w:hAnsi="Arial" w:cs="Arial"/>
          <w:sz w:val="20"/>
        </w:rPr>
        <w:t xml:space="preserve"> or winning or failing to win a prize, or using or permitting any other person to use the prize, except for any liability which cannot be excluded by law or which would cause any part of this clause to be void or </w:t>
      </w:r>
      <w:r w:rsidR="006818FE" w:rsidRPr="00756E58">
        <w:rPr>
          <w:rFonts w:ascii="Arial" w:eastAsia="Times New Roman" w:hAnsi="Arial" w:cs="Arial"/>
          <w:sz w:val="20"/>
        </w:rPr>
        <w:t xml:space="preserve">unenforceable. </w:t>
      </w:r>
    </w:p>
    <w:p w14:paraId="23A0535B" w14:textId="77777777" w:rsidR="006962EA" w:rsidRPr="00B76729" w:rsidRDefault="006962EA" w:rsidP="00E452BD">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If despite the foregoing clause, the Promoter incurs a liability to an entrant under any law which implies a Warranty into these Terms of entry which cannot legally be excluded, the Promoter’s liability in respect of the Promotion is limited, in the Promoter’s discretion, to either resupplying such goods or services as form part of the Promotion, or paying the cost of resupplying those goods or services.</w:t>
      </w:r>
    </w:p>
    <w:p w14:paraId="58AA8F97" w14:textId="77777777" w:rsidR="006962EA" w:rsidRPr="00B76729" w:rsidRDefault="006962EA" w:rsidP="00E452BD">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 xml:space="preserve">Without limiting any of the foregoing, in no circumstances will </w:t>
      </w:r>
      <w:r w:rsidR="00411A1B" w:rsidRPr="00B76729">
        <w:rPr>
          <w:rFonts w:ascii="Arial" w:eastAsia="Times New Roman" w:hAnsi="Arial" w:cs="Arial"/>
          <w:sz w:val="20"/>
        </w:rPr>
        <w:t xml:space="preserve">an entrant or the Promoter have any liability to the other for any loss or damage suffered which is indirect or consequential in nature, including without limitation any loss of profit, loss of reputation, loss of goodwill, or loss of business opportunity. </w:t>
      </w:r>
    </w:p>
    <w:p w14:paraId="22538347" w14:textId="5ABDDECD" w:rsidR="00063796" w:rsidRPr="00B76729" w:rsidRDefault="00063796" w:rsidP="00063796">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 xml:space="preserve">The Promoter and its associated agencies and companies will not be liable for any </w:t>
      </w:r>
      <w:r w:rsidR="007122B5">
        <w:rPr>
          <w:rFonts w:ascii="Arial" w:eastAsia="Times New Roman" w:hAnsi="Arial" w:cs="Arial"/>
          <w:sz w:val="20"/>
        </w:rPr>
        <w:t xml:space="preserve">delay, </w:t>
      </w:r>
      <w:r w:rsidRPr="00B76729">
        <w:rPr>
          <w:rFonts w:ascii="Arial" w:eastAsia="Times New Roman" w:hAnsi="Arial" w:cs="Arial"/>
          <w:sz w:val="20"/>
        </w:rPr>
        <w:t>damage</w:t>
      </w:r>
      <w:r w:rsidR="007122B5">
        <w:rPr>
          <w:rFonts w:ascii="Arial" w:eastAsia="Times New Roman" w:hAnsi="Arial" w:cs="Arial"/>
          <w:sz w:val="20"/>
        </w:rPr>
        <w:t>, or loss</w:t>
      </w:r>
      <w:r w:rsidRPr="00B76729">
        <w:rPr>
          <w:rFonts w:ascii="Arial" w:eastAsia="Times New Roman" w:hAnsi="Arial" w:cs="Arial"/>
          <w:sz w:val="20"/>
        </w:rPr>
        <w:t xml:space="preserve"> </w:t>
      </w:r>
      <w:r w:rsidR="007D53F3" w:rsidRPr="00B76729">
        <w:rPr>
          <w:rFonts w:ascii="Arial" w:eastAsia="Times New Roman" w:hAnsi="Arial" w:cs="Arial"/>
          <w:sz w:val="20"/>
        </w:rPr>
        <w:t>in transit</w:t>
      </w:r>
      <w:r w:rsidRPr="00B76729">
        <w:rPr>
          <w:rFonts w:ascii="Arial" w:eastAsia="Times New Roman" w:hAnsi="Arial" w:cs="Arial"/>
          <w:sz w:val="20"/>
        </w:rPr>
        <w:t xml:space="preserve"> of prizes.</w:t>
      </w:r>
    </w:p>
    <w:p w14:paraId="78DFF216" w14:textId="220F41A1" w:rsidR="0065191B" w:rsidRPr="00B76729" w:rsidRDefault="007D53F3" w:rsidP="000F6923">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The Promoter may in its absolute discretio</w:t>
      </w:r>
      <w:r w:rsidR="00EF00B9" w:rsidRPr="00B76729">
        <w:rPr>
          <w:rFonts w:ascii="Arial" w:eastAsia="Times New Roman" w:hAnsi="Arial" w:cs="Arial"/>
          <w:sz w:val="20"/>
        </w:rPr>
        <w:t xml:space="preserve">n not accept a particular entry, </w:t>
      </w:r>
      <w:r w:rsidRPr="00B76729">
        <w:rPr>
          <w:rFonts w:ascii="Arial" w:eastAsia="Times New Roman" w:hAnsi="Arial" w:cs="Arial"/>
          <w:sz w:val="20"/>
        </w:rPr>
        <w:t>may disqualify an entry</w:t>
      </w:r>
      <w:r w:rsidR="00EF00B9" w:rsidRPr="00B76729">
        <w:rPr>
          <w:rFonts w:ascii="Arial" w:eastAsia="Times New Roman" w:hAnsi="Arial" w:cs="Arial"/>
          <w:sz w:val="20"/>
        </w:rPr>
        <w:t>, or cancel the entire Promotion</w:t>
      </w:r>
      <w:r w:rsidRPr="00B76729">
        <w:rPr>
          <w:rFonts w:ascii="Arial" w:eastAsia="Times New Roman" w:hAnsi="Arial" w:cs="Arial"/>
          <w:sz w:val="20"/>
        </w:rPr>
        <w:t xml:space="preserve"> at any time without giving reasons</w:t>
      </w:r>
      <w:r w:rsidR="00EF00B9" w:rsidRPr="00B76729">
        <w:rPr>
          <w:rFonts w:ascii="Arial" w:eastAsia="Times New Roman" w:hAnsi="Arial" w:cs="Arial"/>
          <w:sz w:val="20"/>
        </w:rPr>
        <w:t xml:space="preserve"> and without liability to any </w:t>
      </w:r>
      <w:r w:rsidR="00EF00B9" w:rsidRPr="00B76729">
        <w:rPr>
          <w:rFonts w:ascii="Arial" w:eastAsia="Times New Roman" w:hAnsi="Arial" w:cs="Arial"/>
          <w:sz w:val="20"/>
        </w:rPr>
        <w:lastRenderedPageBreak/>
        <w:t>entrants</w:t>
      </w:r>
      <w:r w:rsidR="00D94DE9" w:rsidRPr="00D94DE9">
        <w:rPr>
          <w:rFonts w:ascii="Arial" w:eastAsia="Times New Roman" w:hAnsi="Arial" w:cs="Arial"/>
          <w:sz w:val="20"/>
        </w:rPr>
        <w:t>, subject to any written directions from a regulatory authority</w:t>
      </w:r>
      <w:r w:rsidRPr="00B76729">
        <w:rPr>
          <w:rFonts w:ascii="Arial" w:eastAsia="Times New Roman" w:hAnsi="Arial" w:cs="Arial"/>
          <w:sz w:val="20"/>
        </w:rPr>
        <w:t>. Without limiting this t</w:t>
      </w:r>
      <w:r w:rsidR="006818FE" w:rsidRPr="00B76729">
        <w:rPr>
          <w:rFonts w:ascii="Arial" w:eastAsia="Times New Roman" w:hAnsi="Arial" w:cs="Arial"/>
          <w:sz w:val="20"/>
        </w:rPr>
        <w:t xml:space="preserve">he Promoter reserves the right to verify the validity of entries, prize claims and entrants and to disqualify any entrant who submits an entry or prize claim that is </w:t>
      </w:r>
      <w:r w:rsidR="00B57A67" w:rsidRPr="00B76729">
        <w:rPr>
          <w:rFonts w:ascii="Arial" w:eastAsia="Times New Roman" w:hAnsi="Arial" w:cs="Arial"/>
          <w:sz w:val="20"/>
        </w:rPr>
        <w:t xml:space="preserve">misleading or </w:t>
      </w:r>
      <w:r w:rsidR="006818FE" w:rsidRPr="00B76729">
        <w:rPr>
          <w:rFonts w:ascii="Arial" w:eastAsia="Times New Roman" w:hAnsi="Arial" w:cs="Arial"/>
          <w:sz w:val="20"/>
        </w:rPr>
        <w:t xml:space="preserve">not in accordance with these Terms of entry or who </w:t>
      </w:r>
      <w:r w:rsidR="00F404EA" w:rsidRPr="00B76729">
        <w:rPr>
          <w:rFonts w:ascii="Arial" w:eastAsia="Times New Roman" w:hAnsi="Arial" w:cs="Arial"/>
          <w:sz w:val="20"/>
        </w:rPr>
        <w:t xml:space="preserve">manipulates or </w:t>
      </w:r>
      <w:r w:rsidR="006818FE" w:rsidRPr="00B76729">
        <w:rPr>
          <w:rFonts w:ascii="Arial" w:eastAsia="Times New Roman" w:hAnsi="Arial" w:cs="Arial"/>
          <w:sz w:val="20"/>
        </w:rPr>
        <w:t xml:space="preserve">tampers with the entry process. </w:t>
      </w:r>
      <w:r w:rsidR="005317AE" w:rsidRPr="00B76729">
        <w:rPr>
          <w:rFonts w:ascii="Arial" w:eastAsia="Times New Roman" w:hAnsi="Arial" w:cs="Arial"/>
          <w:sz w:val="20"/>
        </w:rPr>
        <w:t xml:space="preserve">In the event that a winner </w:t>
      </w:r>
      <w:r w:rsidR="00B57A67" w:rsidRPr="00B76729">
        <w:rPr>
          <w:rFonts w:ascii="Arial" w:eastAsia="Times New Roman" w:hAnsi="Arial" w:cs="Arial"/>
          <w:sz w:val="20"/>
        </w:rPr>
        <w:t>breaches these Terms of entry</w:t>
      </w:r>
      <w:r w:rsidR="005317AE" w:rsidRPr="00B76729">
        <w:rPr>
          <w:rFonts w:ascii="Arial" w:eastAsia="Times New Roman" w:hAnsi="Arial" w:cs="Arial"/>
          <w:sz w:val="20"/>
        </w:rPr>
        <w:t xml:space="preserve">, the winner will forfeit the prize in whole and no substitute will be offered. </w:t>
      </w:r>
      <w:r w:rsidR="00F404EA" w:rsidRPr="00B76729">
        <w:rPr>
          <w:rFonts w:ascii="Arial" w:eastAsia="Times New Roman" w:hAnsi="Arial" w:cs="Arial"/>
          <w:sz w:val="20"/>
        </w:rPr>
        <w:t>Verification is at the discretion of the Promoter, whose decision is final.</w:t>
      </w:r>
      <w:r w:rsidR="000F6923" w:rsidRPr="00B76729">
        <w:rPr>
          <w:rFonts w:ascii="Arial" w:eastAsia="Times New Roman" w:hAnsi="Arial" w:cs="Arial"/>
          <w:sz w:val="20"/>
        </w:rPr>
        <w:t xml:space="preserve"> Failure by the Promoter to enforce any of its rights at any stage does not constitute a waiver of those rights.</w:t>
      </w:r>
    </w:p>
    <w:p w14:paraId="42573825" w14:textId="7345158F" w:rsidR="0065191B" w:rsidRPr="00B76729" w:rsidRDefault="00915496" w:rsidP="004653FB">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Prizes, or any unused portion of a prize, are not transferable or exchangeable and cannot be taken as cash</w:t>
      </w:r>
      <w:r w:rsidR="004653FB">
        <w:rPr>
          <w:rFonts w:ascii="Arial" w:eastAsia="Times New Roman" w:hAnsi="Arial" w:cs="Arial"/>
          <w:sz w:val="20"/>
        </w:rPr>
        <w:t xml:space="preserve">, </w:t>
      </w:r>
      <w:r w:rsidR="004653FB" w:rsidRPr="004653FB">
        <w:rPr>
          <w:rFonts w:ascii="Arial" w:eastAsia="Times New Roman" w:hAnsi="Arial" w:cs="Arial"/>
          <w:sz w:val="20"/>
        </w:rPr>
        <w:t>subject to any written directions from a regulatory authority</w:t>
      </w:r>
      <w:r w:rsidRPr="00B76729">
        <w:rPr>
          <w:rFonts w:ascii="Arial" w:eastAsia="Times New Roman" w:hAnsi="Arial" w:cs="Arial"/>
          <w:sz w:val="20"/>
        </w:rPr>
        <w:t xml:space="preserve">. </w:t>
      </w:r>
      <w:r w:rsidR="0065191B" w:rsidRPr="00B76729">
        <w:rPr>
          <w:rFonts w:ascii="Arial" w:eastAsia="Times New Roman" w:hAnsi="Arial" w:cs="Arial"/>
          <w:sz w:val="20"/>
        </w:rPr>
        <w:t xml:space="preserve">Where a prize is unavailable for any reason, the Promoter may substitute </w:t>
      </w:r>
      <w:r w:rsidRPr="00B76729">
        <w:rPr>
          <w:rFonts w:ascii="Arial" w:eastAsia="Times New Roman" w:hAnsi="Arial" w:cs="Arial"/>
          <w:sz w:val="20"/>
        </w:rPr>
        <w:t xml:space="preserve">the prize for </w:t>
      </w:r>
      <w:r w:rsidR="0065191B" w:rsidRPr="00B76729">
        <w:rPr>
          <w:rFonts w:ascii="Arial" w:eastAsia="Times New Roman" w:hAnsi="Arial" w:cs="Arial"/>
          <w:sz w:val="20"/>
        </w:rPr>
        <w:t>another item of equal or higher value</w:t>
      </w:r>
      <w:r w:rsidR="004B45A6">
        <w:rPr>
          <w:rFonts w:ascii="Arial" w:eastAsia="Times New Roman" w:hAnsi="Arial" w:cs="Arial"/>
          <w:sz w:val="20"/>
        </w:rPr>
        <w:t xml:space="preserve"> </w:t>
      </w:r>
      <w:r w:rsidR="004B45A6" w:rsidRPr="00756E58">
        <w:rPr>
          <w:rFonts w:ascii="Arial" w:hAnsi="Arial" w:cs="Arial"/>
          <w:color w:val="000000"/>
          <w:sz w:val="20"/>
          <w:shd w:val="clear" w:color="auto" w:fill="FFFFFF"/>
        </w:rPr>
        <w:t>subject to any written directi</w:t>
      </w:r>
      <w:r w:rsidR="004B45A6">
        <w:rPr>
          <w:rFonts w:ascii="Arial" w:hAnsi="Arial" w:cs="Arial"/>
          <w:color w:val="000000"/>
          <w:sz w:val="20"/>
          <w:shd w:val="clear" w:color="auto" w:fill="FFFFFF"/>
        </w:rPr>
        <w:t>ons from a regulatory authority</w:t>
      </w:r>
      <w:r w:rsidR="0002123A" w:rsidRPr="00B76729">
        <w:rPr>
          <w:rFonts w:ascii="Arial" w:eastAsia="Times New Roman" w:hAnsi="Arial" w:cs="Arial"/>
          <w:sz w:val="20"/>
        </w:rPr>
        <w:t>.</w:t>
      </w:r>
      <w:r w:rsidRPr="00B76729">
        <w:rPr>
          <w:rFonts w:ascii="Arial" w:eastAsia="Times New Roman" w:hAnsi="Arial" w:cs="Arial"/>
          <w:sz w:val="20"/>
        </w:rPr>
        <w:t xml:space="preserve"> The Promoter accepts no responsibility for any variation in prize value</w:t>
      </w:r>
      <w:r w:rsidR="00EF00B9" w:rsidRPr="00B76729">
        <w:rPr>
          <w:rFonts w:ascii="Arial" w:eastAsia="Times New Roman" w:hAnsi="Arial" w:cs="Arial"/>
          <w:sz w:val="20"/>
        </w:rPr>
        <w:t xml:space="preserve"> (including between advertising of the Promotion and receipt of the prize)</w:t>
      </w:r>
      <w:r w:rsidRPr="00B76729">
        <w:rPr>
          <w:rFonts w:ascii="Arial" w:eastAsia="Times New Roman" w:hAnsi="Arial" w:cs="Arial"/>
          <w:sz w:val="20"/>
        </w:rPr>
        <w:t>.</w:t>
      </w:r>
    </w:p>
    <w:p w14:paraId="2711AA8D" w14:textId="594A62A1" w:rsidR="00677D89" w:rsidRPr="00B76729" w:rsidRDefault="00677D89" w:rsidP="00677D89">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 xml:space="preserve">In the case of the intervention of any outside act, agent or event which prevents or significantly hinders the Promoter’s ability </w:t>
      </w:r>
      <w:r w:rsidR="00EF00B9" w:rsidRPr="00B76729">
        <w:rPr>
          <w:rFonts w:ascii="Arial" w:eastAsia="Times New Roman" w:hAnsi="Arial" w:cs="Arial"/>
          <w:sz w:val="20"/>
        </w:rPr>
        <w:t xml:space="preserve">(or that of a third party involved with the Promotion) </w:t>
      </w:r>
      <w:r w:rsidRPr="00B76729">
        <w:rPr>
          <w:rFonts w:ascii="Arial" w:eastAsia="Times New Roman" w:hAnsi="Arial" w:cs="Arial"/>
          <w:sz w:val="20"/>
        </w:rPr>
        <w:t xml:space="preserve">to proceed with the </w:t>
      </w:r>
      <w:r w:rsidR="00EF00B9" w:rsidRPr="00B76729">
        <w:rPr>
          <w:rFonts w:ascii="Arial" w:eastAsia="Times New Roman" w:hAnsi="Arial" w:cs="Arial"/>
          <w:sz w:val="20"/>
        </w:rPr>
        <w:t>P</w:t>
      </w:r>
      <w:r w:rsidRPr="00B76729">
        <w:rPr>
          <w:rFonts w:ascii="Arial" w:eastAsia="Times New Roman" w:hAnsi="Arial" w:cs="Arial"/>
          <w:sz w:val="20"/>
        </w:rPr>
        <w:t xml:space="preserve">romotion on the dates and in the manner described in these Terms of entry, including but not limited to </w:t>
      </w:r>
      <w:r w:rsidR="00F404EA" w:rsidRPr="00B76729">
        <w:rPr>
          <w:rFonts w:ascii="Arial" w:eastAsia="Times New Roman" w:hAnsi="Arial" w:cs="Arial"/>
          <w:sz w:val="20"/>
        </w:rPr>
        <w:t xml:space="preserve">vandalism, </w:t>
      </w:r>
      <w:r w:rsidRPr="00B76729">
        <w:rPr>
          <w:rFonts w:ascii="Arial" w:eastAsia="Times New Roman" w:hAnsi="Arial" w:cs="Arial"/>
          <w:sz w:val="20"/>
        </w:rPr>
        <w:t>natural disasters, acts of God, civil unrest, strike, war, act of terrorism, the Promoter</w:t>
      </w:r>
      <w:r w:rsidR="00EF00B9" w:rsidRPr="00B76729">
        <w:rPr>
          <w:rFonts w:ascii="Arial" w:eastAsia="Times New Roman" w:hAnsi="Arial" w:cs="Arial"/>
          <w:sz w:val="20"/>
        </w:rPr>
        <w:t>’s obligations in respect of the Promotion will be suspended for the duration of the event and, in addition, the Promoter</w:t>
      </w:r>
      <w:r w:rsidRPr="00B76729">
        <w:rPr>
          <w:rFonts w:ascii="Arial" w:eastAsia="Times New Roman" w:hAnsi="Arial" w:cs="Arial"/>
          <w:sz w:val="20"/>
        </w:rPr>
        <w:t xml:space="preserve"> may in its absolute discretion cancel the promotion and recommence it from the start on the same conditions, subject to approval of the relevant authorities. </w:t>
      </w:r>
    </w:p>
    <w:p w14:paraId="6BC8A528" w14:textId="60074192" w:rsidR="00067C6C" w:rsidRPr="00B76729" w:rsidRDefault="00382AA1" w:rsidP="00067C6C">
      <w:pPr>
        <w:numPr>
          <w:ilvl w:val="0"/>
          <w:numId w:val="2"/>
        </w:numPr>
        <w:spacing w:before="100" w:beforeAutospacing="1" w:after="240" w:line="312" w:lineRule="atLeast"/>
        <w:rPr>
          <w:rFonts w:ascii="Arial" w:hAnsi="Arial" w:cs="Arial"/>
          <w:sz w:val="20"/>
        </w:rPr>
      </w:pPr>
      <w:r w:rsidRPr="00B76729">
        <w:rPr>
          <w:rFonts w:ascii="Arial" w:hAnsi="Arial" w:cs="Arial"/>
          <w:sz w:val="20"/>
        </w:rPr>
        <w:t xml:space="preserve">All entries become the property </w:t>
      </w:r>
      <w:r w:rsidR="00067C6C" w:rsidRPr="00B76729">
        <w:rPr>
          <w:rFonts w:ascii="Arial" w:hAnsi="Arial" w:cs="Arial"/>
          <w:sz w:val="20"/>
        </w:rPr>
        <w:t xml:space="preserve">of the Promoter. As a condition of entering into this Promotion, entrants agree to assign </w:t>
      </w:r>
      <w:r w:rsidR="006473A0" w:rsidRPr="00B76729">
        <w:rPr>
          <w:rFonts w:ascii="Arial" w:hAnsi="Arial" w:cs="Arial"/>
          <w:sz w:val="20"/>
        </w:rPr>
        <w:t xml:space="preserve">all </w:t>
      </w:r>
      <w:r w:rsidR="00067C6C" w:rsidRPr="00B76729">
        <w:rPr>
          <w:rFonts w:ascii="Arial" w:hAnsi="Arial" w:cs="Arial"/>
          <w:sz w:val="20"/>
        </w:rPr>
        <w:t xml:space="preserve">their rights in and to their entry </w:t>
      </w:r>
      <w:r w:rsidR="006473A0" w:rsidRPr="00B76729">
        <w:rPr>
          <w:rFonts w:ascii="Arial" w:hAnsi="Arial" w:cs="Arial"/>
          <w:sz w:val="20"/>
        </w:rPr>
        <w:t xml:space="preserve">and any related content </w:t>
      </w:r>
      <w:r w:rsidR="00067C6C" w:rsidRPr="00B76729">
        <w:rPr>
          <w:rFonts w:ascii="Arial" w:hAnsi="Arial" w:cs="Arial"/>
          <w:sz w:val="20"/>
        </w:rPr>
        <w:t>to the Promoter</w:t>
      </w:r>
      <w:r w:rsidR="006473A0" w:rsidRPr="00B76729">
        <w:rPr>
          <w:rFonts w:ascii="Arial" w:hAnsi="Arial" w:cs="Arial"/>
          <w:sz w:val="20"/>
        </w:rPr>
        <w:t xml:space="preserve">, including any copyright or other intellectual property rights in the entry and related content. Without limiting this, the Promoter may use entry content for any and all purposes including commercial purposes. You warrant that </w:t>
      </w:r>
      <w:r w:rsidR="00BD1FF9" w:rsidRPr="00B76729">
        <w:rPr>
          <w:rFonts w:ascii="Arial" w:hAnsi="Arial" w:cs="Arial"/>
          <w:sz w:val="20"/>
        </w:rPr>
        <w:t>entry content is original</w:t>
      </w:r>
      <w:r w:rsidR="00AC3275" w:rsidRPr="00B76729">
        <w:rPr>
          <w:rFonts w:ascii="Arial" w:hAnsi="Arial" w:cs="Arial"/>
          <w:sz w:val="20"/>
        </w:rPr>
        <w:t>, lawful</w:t>
      </w:r>
      <w:r w:rsidR="00BD1FF9" w:rsidRPr="00B76729">
        <w:rPr>
          <w:rFonts w:ascii="Arial" w:hAnsi="Arial" w:cs="Arial"/>
          <w:sz w:val="20"/>
        </w:rPr>
        <w:t xml:space="preserve"> and not misleading and that the Promoter’s use of such content will not infringe the rights of any third parties</w:t>
      </w:r>
      <w:r w:rsidR="00813D99" w:rsidRPr="00B76729">
        <w:rPr>
          <w:rFonts w:ascii="Arial" w:hAnsi="Arial" w:cs="Arial"/>
          <w:sz w:val="20"/>
        </w:rPr>
        <w:t>. The Promoter has no obligation to credit you as the author of any content submitted and may otherwise do any acts or omissions which would otherwise constitute an infringement of any moral rights you may have as an author of content</w:t>
      </w:r>
      <w:r w:rsidR="00067C6C" w:rsidRPr="00B76729">
        <w:rPr>
          <w:rFonts w:ascii="Arial" w:hAnsi="Arial" w:cs="Arial"/>
          <w:sz w:val="20"/>
        </w:rPr>
        <w:t>.</w:t>
      </w:r>
      <w:r w:rsidR="00067C6C" w:rsidRPr="00B76729">
        <w:rPr>
          <w:rFonts w:ascii="Arial" w:hAnsi="Arial" w:cs="Arial"/>
          <w:sz w:val="20"/>
        </w:rPr>
        <w:tab/>
      </w:r>
    </w:p>
    <w:p w14:paraId="0B74E9BE" w14:textId="2930AB04" w:rsidR="000F6923" w:rsidRPr="00B76729" w:rsidRDefault="000F6923" w:rsidP="00D31E96">
      <w:pPr>
        <w:numPr>
          <w:ilvl w:val="0"/>
          <w:numId w:val="2"/>
        </w:numPr>
        <w:spacing w:before="100" w:beforeAutospacing="1" w:after="240" w:line="312" w:lineRule="atLeast"/>
        <w:rPr>
          <w:rFonts w:ascii="Arial" w:hAnsi="Arial" w:cs="Arial"/>
          <w:sz w:val="20"/>
        </w:rPr>
      </w:pPr>
      <w:r w:rsidRPr="00B76729">
        <w:rPr>
          <w:rFonts w:ascii="Arial" w:hAnsi="Arial" w:cs="Arial"/>
          <w:sz w:val="20"/>
        </w:rPr>
        <w:t>Entrants consent to the Promoter using the personal information provided in connection with this promotion for the purposes of facilitating the conduct of the promotion and awarding any prizes, including to third parties involved in the promotion and any relevant authorities.</w:t>
      </w:r>
      <w:r w:rsidR="00D31E96">
        <w:rPr>
          <w:rFonts w:ascii="Arial" w:hAnsi="Arial" w:cs="Arial"/>
          <w:sz w:val="20"/>
        </w:rPr>
        <w:t xml:space="preserve"> </w:t>
      </w:r>
      <w:r w:rsidR="00D31E96" w:rsidRPr="00D31E96">
        <w:rPr>
          <w:rFonts w:ascii="Arial" w:hAnsi="Arial" w:cs="Arial"/>
          <w:sz w:val="20"/>
        </w:rPr>
        <w:t xml:space="preserve">In addition to any use that may be outlined in the Promoter’s Privacy Policy, </w:t>
      </w:r>
      <w:r w:rsidR="005D3666">
        <w:rPr>
          <w:rFonts w:ascii="Arial" w:hAnsi="Arial" w:cs="Arial"/>
          <w:color w:val="222222"/>
          <w:sz w:val="20"/>
          <w:szCs w:val="20"/>
          <w:shd w:val="clear" w:color="auto" w:fill="FFFFFF"/>
        </w:rPr>
        <w:t>the Promoter including third parties may, for an indefinite period, unless otherwise advised, use the private information for promotional</w:t>
      </w:r>
      <w:r w:rsidR="00D31E96" w:rsidRPr="00D31E96">
        <w:rPr>
          <w:rFonts w:ascii="Arial" w:hAnsi="Arial" w:cs="Arial"/>
          <w:sz w:val="20"/>
        </w:rPr>
        <w:t>, marketing, publicity, research and profiling purposes, including sending electronic messages or telephoning the entrant.</w:t>
      </w:r>
    </w:p>
    <w:p w14:paraId="1F37DB64" w14:textId="47927BB9" w:rsidR="00481756" w:rsidRPr="00B76729" w:rsidRDefault="00067C6C" w:rsidP="003A4BEB">
      <w:pPr>
        <w:numPr>
          <w:ilvl w:val="0"/>
          <w:numId w:val="2"/>
        </w:numPr>
        <w:spacing w:before="100" w:beforeAutospacing="1" w:after="240" w:line="312" w:lineRule="atLeast"/>
        <w:rPr>
          <w:rFonts w:ascii="Arial" w:hAnsi="Arial" w:cs="Arial"/>
          <w:sz w:val="20"/>
        </w:rPr>
      </w:pPr>
      <w:r w:rsidRPr="00B76729">
        <w:rPr>
          <w:rFonts w:ascii="Arial" w:eastAsia="Times New Roman" w:hAnsi="Arial" w:cs="Arial"/>
          <w:sz w:val="20"/>
        </w:rPr>
        <w:lastRenderedPageBreak/>
        <w:t xml:space="preserve">The collection and disclosure of personal information provided in connection with this promotion </w:t>
      </w:r>
      <w:r w:rsidR="000F6923" w:rsidRPr="00B76729">
        <w:rPr>
          <w:rFonts w:ascii="Arial" w:hAnsi="Arial" w:cs="Arial"/>
          <w:sz w:val="20"/>
        </w:rPr>
        <w:t>will be handled in accordance with t</w:t>
      </w:r>
      <w:r w:rsidR="003A4BEB">
        <w:rPr>
          <w:rFonts w:ascii="Arial" w:hAnsi="Arial" w:cs="Arial"/>
          <w:sz w:val="20"/>
        </w:rPr>
        <w:t xml:space="preserve">he Promoter's Privacy statement </w:t>
      </w:r>
      <w:r w:rsidR="003A4BEB" w:rsidRPr="003A4BEB">
        <w:rPr>
          <w:rFonts w:ascii="Arial" w:hAnsi="Arial" w:cs="Arial"/>
          <w:sz w:val="20"/>
        </w:rPr>
        <w:t>which adheres to the Privacy Act 1988 (cth) and Australian Privacy Principles.</w:t>
      </w:r>
    </w:p>
    <w:p w14:paraId="340BF1E9" w14:textId="2E215089" w:rsidR="002A5DD7" w:rsidRDefault="00F14206" w:rsidP="002E7E0E">
      <w:pPr>
        <w:numPr>
          <w:ilvl w:val="0"/>
          <w:numId w:val="2"/>
        </w:numPr>
        <w:spacing w:before="100" w:beforeAutospacing="1" w:after="240" w:line="312" w:lineRule="atLeast"/>
        <w:rPr>
          <w:rFonts w:ascii="Arial" w:eastAsia="Times New Roman" w:hAnsi="Arial" w:cs="Arial"/>
          <w:sz w:val="20"/>
        </w:rPr>
      </w:pPr>
      <w:r w:rsidRPr="00B76729">
        <w:rPr>
          <w:rFonts w:ascii="Arial" w:eastAsia="Times New Roman" w:hAnsi="Arial" w:cs="Arial"/>
          <w:sz w:val="20"/>
        </w:rPr>
        <w:t>The Promotion and these Terms of entry will be governed by the law of the State or Territory in which the Promoter ordinarily resides. Entrants accept the non-exclusive jurisdiction of courts and tribunals of that State or Territory in connection with dis</w:t>
      </w:r>
      <w:r w:rsidR="00BC6D16" w:rsidRPr="00B76729">
        <w:rPr>
          <w:rFonts w:ascii="Arial" w:eastAsia="Times New Roman" w:hAnsi="Arial" w:cs="Arial"/>
          <w:sz w:val="20"/>
        </w:rPr>
        <w:t>putes concerning the Promotion.</w:t>
      </w:r>
    </w:p>
    <w:p w14:paraId="73349343" w14:textId="03D0D16E" w:rsidR="00E43886" w:rsidRPr="00924CD7" w:rsidRDefault="00924CD7" w:rsidP="00924CD7">
      <w:pPr>
        <w:numPr>
          <w:ilvl w:val="0"/>
          <w:numId w:val="2"/>
        </w:numPr>
        <w:spacing w:before="100" w:beforeAutospacing="1" w:after="240" w:line="312" w:lineRule="atLeast"/>
        <w:rPr>
          <w:rFonts w:ascii="Arial" w:eastAsia="Times New Roman" w:hAnsi="Arial" w:cs="Arial"/>
          <w:sz w:val="20"/>
        </w:rPr>
      </w:pPr>
      <w:r w:rsidRPr="00194644">
        <w:rPr>
          <w:rFonts w:ascii="Arial" w:eastAsia="Times New Roman" w:hAnsi="Arial" w:cs="Arial"/>
          <w:sz w:val="20"/>
        </w:rPr>
        <w:t>Facebook</w:t>
      </w:r>
      <w:r>
        <w:rPr>
          <w:rFonts w:ascii="Arial" w:eastAsia="Times New Roman" w:hAnsi="Arial" w:cs="Arial"/>
          <w:sz w:val="20"/>
        </w:rPr>
        <w:t>, YouTube, Instagram</w:t>
      </w:r>
      <w:r w:rsidR="00731A0C">
        <w:rPr>
          <w:rFonts w:ascii="Arial" w:eastAsia="Times New Roman" w:hAnsi="Arial" w:cs="Arial"/>
          <w:sz w:val="20"/>
        </w:rPr>
        <w:t>, TikTok</w:t>
      </w:r>
      <w:r w:rsidR="00494540">
        <w:rPr>
          <w:rFonts w:ascii="Arial" w:eastAsia="Times New Roman" w:hAnsi="Arial" w:cs="Arial"/>
          <w:sz w:val="20"/>
        </w:rPr>
        <w:t>, or Snapchat</w:t>
      </w:r>
      <w:r w:rsidRPr="00194644">
        <w:rPr>
          <w:rFonts w:ascii="Arial" w:eastAsia="Times New Roman" w:hAnsi="Arial" w:cs="Arial"/>
          <w:sz w:val="20"/>
        </w:rPr>
        <w:t xml:space="preserve"> may be used to advertise or promote the Promotion. By entering the Promotion, entrants agree that the Promotion is in no way sponsored, endorsed or administered by, or associated with Facebook</w:t>
      </w:r>
      <w:r>
        <w:rPr>
          <w:rFonts w:ascii="Arial" w:eastAsia="Times New Roman" w:hAnsi="Arial" w:cs="Arial"/>
          <w:sz w:val="20"/>
        </w:rPr>
        <w:t>, YouTube, Instagram</w:t>
      </w:r>
      <w:r w:rsidR="00494540">
        <w:rPr>
          <w:rFonts w:ascii="Arial" w:eastAsia="Times New Roman" w:hAnsi="Arial" w:cs="Arial"/>
          <w:sz w:val="20"/>
        </w:rPr>
        <w:t>,</w:t>
      </w:r>
      <w:r w:rsidR="00731A0C">
        <w:rPr>
          <w:rFonts w:ascii="Arial" w:eastAsia="Times New Roman" w:hAnsi="Arial" w:cs="Arial"/>
          <w:sz w:val="20"/>
        </w:rPr>
        <w:t xml:space="preserve"> TikTok</w:t>
      </w:r>
      <w:r w:rsidR="00494540">
        <w:rPr>
          <w:rFonts w:ascii="Arial" w:eastAsia="Times New Roman" w:hAnsi="Arial" w:cs="Arial"/>
          <w:sz w:val="20"/>
        </w:rPr>
        <w:t xml:space="preserve"> or Snapchat</w:t>
      </w:r>
      <w:r w:rsidRPr="00194644">
        <w:rPr>
          <w:rFonts w:ascii="Arial" w:eastAsia="Times New Roman" w:hAnsi="Arial" w:cs="Arial"/>
          <w:sz w:val="20"/>
        </w:rPr>
        <w:t>; and to release Facebook</w:t>
      </w:r>
      <w:r>
        <w:rPr>
          <w:rFonts w:ascii="Arial" w:eastAsia="Times New Roman" w:hAnsi="Arial" w:cs="Arial"/>
          <w:sz w:val="20"/>
        </w:rPr>
        <w:t>, YouTube, Instagram</w:t>
      </w:r>
      <w:r w:rsidR="00731A0C">
        <w:rPr>
          <w:rFonts w:ascii="Arial" w:eastAsia="Times New Roman" w:hAnsi="Arial" w:cs="Arial"/>
          <w:sz w:val="20"/>
        </w:rPr>
        <w:t>, TikTok</w:t>
      </w:r>
      <w:r w:rsidR="00494540">
        <w:rPr>
          <w:rFonts w:ascii="Arial" w:eastAsia="Times New Roman" w:hAnsi="Arial" w:cs="Arial"/>
          <w:sz w:val="20"/>
        </w:rPr>
        <w:t>, or Snapchat</w:t>
      </w:r>
      <w:r w:rsidRPr="00194644">
        <w:rPr>
          <w:rFonts w:ascii="Arial" w:eastAsia="Times New Roman" w:hAnsi="Arial" w:cs="Arial"/>
          <w:sz w:val="20"/>
        </w:rPr>
        <w:t xml:space="preserve"> from all liability in relation to this Promotion. Any questions, comments or complaints regarding the Promotion should be directed to the Promoter and not Facebook</w:t>
      </w:r>
      <w:r>
        <w:rPr>
          <w:rFonts w:ascii="Arial" w:eastAsia="Times New Roman" w:hAnsi="Arial" w:cs="Arial"/>
          <w:sz w:val="20"/>
        </w:rPr>
        <w:t>, YouTube, Instagram</w:t>
      </w:r>
      <w:r w:rsidR="00731A0C">
        <w:rPr>
          <w:rFonts w:ascii="Arial" w:eastAsia="Times New Roman" w:hAnsi="Arial" w:cs="Arial"/>
          <w:sz w:val="20"/>
        </w:rPr>
        <w:t>, TikTok</w:t>
      </w:r>
      <w:r w:rsidR="00494540">
        <w:rPr>
          <w:rFonts w:ascii="Arial" w:eastAsia="Times New Roman" w:hAnsi="Arial" w:cs="Arial"/>
          <w:sz w:val="20"/>
        </w:rPr>
        <w:t>, or Snapchat</w:t>
      </w:r>
      <w:r w:rsidRPr="00194644">
        <w:rPr>
          <w:rFonts w:ascii="Arial" w:eastAsia="Times New Roman" w:hAnsi="Arial" w:cs="Arial"/>
          <w:sz w:val="20"/>
        </w:rPr>
        <w:t>.</w:t>
      </w:r>
    </w:p>
    <w:sectPr w:rsidR="00E43886" w:rsidRPr="00924CD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82B47" w14:textId="77777777" w:rsidR="00F61EDB" w:rsidRDefault="00F61EDB" w:rsidP="000745F0">
      <w:pPr>
        <w:spacing w:after="0" w:line="240" w:lineRule="auto"/>
      </w:pPr>
      <w:r>
        <w:separator/>
      </w:r>
    </w:p>
  </w:endnote>
  <w:endnote w:type="continuationSeparator" w:id="0">
    <w:p w14:paraId="0ACCB461" w14:textId="77777777" w:rsidR="00F61EDB" w:rsidRDefault="00F61EDB" w:rsidP="00074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E74C" w14:textId="6A564AC5" w:rsidR="00A80C16" w:rsidRPr="00062A26" w:rsidRDefault="00062A26" w:rsidP="00062A26">
    <w:pPr>
      <w:pStyle w:val="Footer"/>
      <w:jc w:val="right"/>
      <w:rPr>
        <w:color w:val="000000" w:themeColor="text1"/>
        <w:sz w:val="18"/>
        <w:szCs w:val="16"/>
        <w:u w:color="FFFFFF" w:themeColor="background1"/>
      </w:rPr>
    </w:pPr>
    <w:hyperlink r:id="rId1" w:tooltip="tpal.com.au: Promotion/Competition Permits, Random Draws, T&amp;Cs Drafting" w:history="1">
      <w:r w:rsidRPr="00062A26">
        <w:rPr>
          <w:rStyle w:val="Hyperlink"/>
          <w:color w:val="000000" w:themeColor="text1"/>
          <w:sz w:val="16"/>
          <w:szCs w:val="16"/>
          <w:u w:val="none" w:color="FFFFFF" w:themeColor="background1"/>
        </w:rPr>
        <w:t>© T&amp;Cs by TPAL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DB18" w14:textId="77777777" w:rsidR="00F61EDB" w:rsidRDefault="00F61EDB" w:rsidP="000745F0">
      <w:pPr>
        <w:spacing w:after="0" w:line="240" w:lineRule="auto"/>
      </w:pPr>
      <w:r>
        <w:separator/>
      </w:r>
    </w:p>
  </w:footnote>
  <w:footnote w:type="continuationSeparator" w:id="0">
    <w:p w14:paraId="1BD70463" w14:textId="77777777" w:rsidR="00F61EDB" w:rsidRDefault="00F61EDB" w:rsidP="00074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50B5"/>
    <w:multiLevelType w:val="hybridMultilevel"/>
    <w:tmpl w:val="108C2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04E37"/>
    <w:multiLevelType w:val="hybridMultilevel"/>
    <w:tmpl w:val="396A2766"/>
    <w:lvl w:ilvl="0" w:tplc="681EB5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BE4D87"/>
    <w:multiLevelType w:val="hybridMultilevel"/>
    <w:tmpl w:val="221CD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C2AD4"/>
    <w:multiLevelType w:val="multilevel"/>
    <w:tmpl w:val="82E2A2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16208"/>
    <w:multiLevelType w:val="multilevel"/>
    <w:tmpl w:val="82E2A2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AE7DFE"/>
    <w:multiLevelType w:val="hybridMultilevel"/>
    <w:tmpl w:val="7F964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D2B2A"/>
    <w:multiLevelType w:val="multilevel"/>
    <w:tmpl w:val="82E2A2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E21BD3"/>
    <w:multiLevelType w:val="multilevel"/>
    <w:tmpl w:val="82E2A2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46470B"/>
    <w:multiLevelType w:val="multilevel"/>
    <w:tmpl w:val="82E2A2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5158D9"/>
    <w:multiLevelType w:val="hybridMultilevel"/>
    <w:tmpl w:val="0BC85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27F3B"/>
    <w:multiLevelType w:val="multilevel"/>
    <w:tmpl w:val="BEECE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2D0DE0"/>
    <w:multiLevelType w:val="multilevel"/>
    <w:tmpl w:val="118CA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4077CD"/>
    <w:multiLevelType w:val="multilevel"/>
    <w:tmpl w:val="672E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60144B"/>
    <w:multiLevelType w:val="hybridMultilevel"/>
    <w:tmpl w:val="4CC8F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1C2138"/>
    <w:multiLevelType w:val="multilevel"/>
    <w:tmpl w:val="82E2A2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FB609E"/>
    <w:multiLevelType w:val="hybridMultilevel"/>
    <w:tmpl w:val="4EB02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C258B"/>
    <w:multiLevelType w:val="hybridMultilevel"/>
    <w:tmpl w:val="EDE4E2BC"/>
    <w:lvl w:ilvl="0" w:tplc="287C9D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45812203">
    <w:abstractNumId w:val="12"/>
  </w:num>
  <w:num w:numId="2" w16cid:durableId="1065226681">
    <w:abstractNumId w:val="8"/>
  </w:num>
  <w:num w:numId="3" w16cid:durableId="489715910">
    <w:abstractNumId w:val="0"/>
  </w:num>
  <w:num w:numId="4" w16cid:durableId="1054548134">
    <w:abstractNumId w:val="15"/>
  </w:num>
  <w:num w:numId="5" w16cid:durableId="970400128">
    <w:abstractNumId w:val="2"/>
  </w:num>
  <w:num w:numId="6" w16cid:durableId="108820894">
    <w:abstractNumId w:val="16"/>
  </w:num>
  <w:num w:numId="7" w16cid:durableId="551887965">
    <w:abstractNumId w:val="7"/>
  </w:num>
  <w:num w:numId="8" w16cid:durableId="1995796728">
    <w:abstractNumId w:val="14"/>
  </w:num>
  <w:num w:numId="9" w16cid:durableId="1232080135">
    <w:abstractNumId w:val="3"/>
  </w:num>
  <w:num w:numId="10" w16cid:durableId="537789042">
    <w:abstractNumId w:val="4"/>
  </w:num>
  <w:num w:numId="11" w16cid:durableId="129054097">
    <w:abstractNumId w:val="10"/>
  </w:num>
  <w:num w:numId="12" w16cid:durableId="2020228870">
    <w:abstractNumId w:val="11"/>
  </w:num>
  <w:num w:numId="13" w16cid:durableId="549347073">
    <w:abstractNumId w:val="6"/>
  </w:num>
  <w:num w:numId="14" w16cid:durableId="1842813511">
    <w:abstractNumId w:val="9"/>
  </w:num>
  <w:num w:numId="15" w16cid:durableId="1553223872">
    <w:abstractNumId w:val="13"/>
  </w:num>
  <w:num w:numId="16" w16cid:durableId="208612566">
    <w:abstractNumId w:val="1"/>
  </w:num>
  <w:num w:numId="17" w16cid:durableId="537014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1B"/>
    <w:rsid w:val="00010306"/>
    <w:rsid w:val="00015857"/>
    <w:rsid w:val="0002123A"/>
    <w:rsid w:val="00023439"/>
    <w:rsid w:val="000264D8"/>
    <w:rsid w:val="000437B2"/>
    <w:rsid w:val="0005012F"/>
    <w:rsid w:val="00055054"/>
    <w:rsid w:val="000613D6"/>
    <w:rsid w:val="00062A26"/>
    <w:rsid w:val="00063796"/>
    <w:rsid w:val="00067C6C"/>
    <w:rsid w:val="000745F0"/>
    <w:rsid w:val="00075172"/>
    <w:rsid w:val="00080EF3"/>
    <w:rsid w:val="000A2A65"/>
    <w:rsid w:val="000A58E2"/>
    <w:rsid w:val="000C11E4"/>
    <w:rsid w:val="000C4CED"/>
    <w:rsid w:val="000C6B6D"/>
    <w:rsid w:val="000D539D"/>
    <w:rsid w:val="000F5A86"/>
    <w:rsid w:val="000F6923"/>
    <w:rsid w:val="0012181B"/>
    <w:rsid w:val="00124F6D"/>
    <w:rsid w:val="00130664"/>
    <w:rsid w:val="001351AC"/>
    <w:rsid w:val="0014105E"/>
    <w:rsid w:val="001474F3"/>
    <w:rsid w:val="00150491"/>
    <w:rsid w:val="00170557"/>
    <w:rsid w:val="00173DE6"/>
    <w:rsid w:val="00175461"/>
    <w:rsid w:val="001778E7"/>
    <w:rsid w:val="00184BE9"/>
    <w:rsid w:val="001901E6"/>
    <w:rsid w:val="0019703B"/>
    <w:rsid w:val="001B307F"/>
    <w:rsid w:val="001B41AB"/>
    <w:rsid w:val="001C413B"/>
    <w:rsid w:val="001C5BC0"/>
    <w:rsid w:val="001D1442"/>
    <w:rsid w:val="001D2466"/>
    <w:rsid w:val="001E0CD8"/>
    <w:rsid w:val="001F471A"/>
    <w:rsid w:val="002119CB"/>
    <w:rsid w:val="00216506"/>
    <w:rsid w:val="002173D5"/>
    <w:rsid w:val="002331E9"/>
    <w:rsid w:val="00240886"/>
    <w:rsid w:val="00252F20"/>
    <w:rsid w:val="0025637E"/>
    <w:rsid w:val="00256E9C"/>
    <w:rsid w:val="00262461"/>
    <w:rsid w:val="002713B5"/>
    <w:rsid w:val="00282363"/>
    <w:rsid w:val="00284D75"/>
    <w:rsid w:val="00293AA7"/>
    <w:rsid w:val="002963EE"/>
    <w:rsid w:val="00296A35"/>
    <w:rsid w:val="002A5DD7"/>
    <w:rsid w:val="002B113A"/>
    <w:rsid w:val="002B236C"/>
    <w:rsid w:val="002B7235"/>
    <w:rsid w:val="002D2C54"/>
    <w:rsid w:val="002D38A3"/>
    <w:rsid w:val="002F5CE1"/>
    <w:rsid w:val="00301C38"/>
    <w:rsid w:val="003148C3"/>
    <w:rsid w:val="003150E6"/>
    <w:rsid w:val="00316986"/>
    <w:rsid w:val="00333E73"/>
    <w:rsid w:val="00345538"/>
    <w:rsid w:val="0035075F"/>
    <w:rsid w:val="003526EA"/>
    <w:rsid w:val="00354626"/>
    <w:rsid w:val="003579D9"/>
    <w:rsid w:val="00362A1D"/>
    <w:rsid w:val="00382AA1"/>
    <w:rsid w:val="003945CF"/>
    <w:rsid w:val="003A1BB6"/>
    <w:rsid w:val="003A4BEB"/>
    <w:rsid w:val="003B513C"/>
    <w:rsid w:val="003D10F7"/>
    <w:rsid w:val="003D67B8"/>
    <w:rsid w:val="003D7257"/>
    <w:rsid w:val="003E2E7F"/>
    <w:rsid w:val="003E3A85"/>
    <w:rsid w:val="003F0110"/>
    <w:rsid w:val="00405C47"/>
    <w:rsid w:val="004074DD"/>
    <w:rsid w:val="00411A1B"/>
    <w:rsid w:val="00412427"/>
    <w:rsid w:val="00421FE0"/>
    <w:rsid w:val="00424C35"/>
    <w:rsid w:val="0043521B"/>
    <w:rsid w:val="00444E95"/>
    <w:rsid w:val="004531B7"/>
    <w:rsid w:val="004603F7"/>
    <w:rsid w:val="0046347F"/>
    <w:rsid w:val="004653FB"/>
    <w:rsid w:val="00471B4B"/>
    <w:rsid w:val="00472576"/>
    <w:rsid w:val="00481756"/>
    <w:rsid w:val="00494540"/>
    <w:rsid w:val="00494EAB"/>
    <w:rsid w:val="00497187"/>
    <w:rsid w:val="004A6560"/>
    <w:rsid w:val="004B45A6"/>
    <w:rsid w:val="004C2E0E"/>
    <w:rsid w:val="004D13C0"/>
    <w:rsid w:val="004F2241"/>
    <w:rsid w:val="004F63C6"/>
    <w:rsid w:val="005034D7"/>
    <w:rsid w:val="005043A4"/>
    <w:rsid w:val="005058A7"/>
    <w:rsid w:val="00511176"/>
    <w:rsid w:val="005317AE"/>
    <w:rsid w:val="00554D92"/>
    <w:rsid w:val="00562DB6"/>
    <w:rsid w:val="005665B5"/>
    <w:rsid w:val="005732CA"/>
    <w:rsid w:val="00580F8C"/>
    <w:rsid w:val="0058357E"/>
    <w:rsid w:val="005836BC"/>
    <w:rsid w:val="00590272"/>
    <w:rsid w:val="00593C3B"/>
    <w:rsid w:val="005A1EBC"/>
    <w:rsid w:val="005A2515"/>
    <w:rsid w:val="005A262C"/>
    <w:rsid w:val="005A3176"/>
    <w:rsid w:val="005A411D"/>
    <w:rsid w:val="005C2E0A"/>
    <w:rsid w:val="005C3154"/>
    <w:rsid w:val="005D3666"/>
    <w:rsid w:val="005D4E2E"/>
    <w:rsid w:val="005D770A"/>
    <w:rsid w:val="005F1F2D"/>
    <w:rsid w:val="005F5211"/>
    <w:rsid w:val="0060425B"/>
    <w:rsid w:val="00604C1C"/>
    <w:rsid w:val="00623511"/>
    <w:rsid w:val="00645047"/>
    <w:rsid w:val="006473A0"/>
    <w:rsid w:val="0065191B"/>
    <w:rsid w:val="006604EB"/>
    <w:rsid w:val="00677D89"/>
    <w:rsid w:val="006818FE"/>
    <w:rsid w:val="00692CB1"/>
    <w:rsid w:val="00693B46"/>
    <w:rsid w:val="006962EA"/>
    <w:rsid w:val="006A37BA"/>
    <w:rsid w:val="006A79C3"/>
    <w:rsid w:val="006A7F3F"/>
    <w:rsid w:val="006B2F13"/>
    <w:rsid w:val="006B4813"/>
    <w:rsid w:val="006B55DD"/>
    <w:rsid w:val="006B5B9B"/>
    <w:rsid w:val="006E5AC1"/>
    <w:rsid w:val="006F020D"/>
    <w:rsid w:val="006F06C1"/>
    <w:rsid w:val="006F14B1"/>
    <w:rsid w:val="006F2962"/>
    <w:rsid w:val="006F6D02"/>
    <w:rsid w:val="007122B5"/>
    <w:rsid w:val="0072245E"/>
    <w:rsid w:val="00726632"/>
    <w:rsid w:val="00731A0C"/>
    <w:rsid w:val="007545B6"/>
    <w:rsid w:val="00756422"/>
    <w:rsid w:val="00756E58"/>
    <w:rsid w:val="00757A53"/>
    <w:rsid w:val="00762145"/>
    <w:rsid w:val="00790B3E"/>
    <w:rsid w:val="007928A4"/>
    <w:rsid w:val="00796AF1"/>
    <w:rsid w:val="007A023C"/>
    <w:rsid w:val="007A1F92"/>
    <w:rsid w:val="007A363F"/>
    <w:rsid w:val="007A5D09"/>
    <w:rsid w:val="007A6DB3"/>
    <w:rsid w:val="007B05E5"/>
    <w:rsid w:val="007B632F"/>
    <w:rsid w:val="007C0032"/>
    <w:rsid w:val="007C422D"/>
    <w:rsid w:val="007C7715"/>
    <w:rsid w:val="007D53F3"/>
    <w:rsid w:val="007E24F7"/>
    <w:rsid w:val="007E2A7B"/>
    <w:rsid w:val="007F01D4"/>
    <w:rsid w:val="007F1A55"/>
    <w:rsid w:val="007F4E0F"/>
    <w:rsid w:val="00801C1D"/>
    <w:rsid w:val="008023BC"/>
    <w:rsid w:val="00806487"/>
    <w:rsid w:val="00813B0A"/>
    <w:rsid w:val="00813D99"/>
    <w:rsid w:val="008204EE"/>
    <w:rsid w:val="00827390"/>
    <w:rsid w:val="008326D5"/>
    <w:rsid w:val="00843F87"/>
    <w:rsid w:val="00844917"/>
    <w:rsid w:val="00855256"/>
    <w:rsid w:val="00867DC9"/>
    <w:rsid w:val="0088378E"/>
    <w:rsid w:val="00885978"/>
    <w:rsid w:val="008861C1"/>
    <w:rsid w:val="00895F10"/>
    <w:rsid w:val="00897193"/>
    <w:rsid w:val="008A30F0"/>
    <w:rsid w:val="008B5FEF"/>
    <w:rsid w:val="008B7B43"/>
    <w:rsid w:val="008C0828"/>
    <w:rsid w:val="008C409C"/>
    <w:rsid w:val="008D0D09"/>
    <w:rsid w:val="008D1F21"/>
    <w:rsid w:val="008D6E9F"/>
    <w:rsid w:val="008E2D30"/>
    <w:rsid w:val="008E2F7E"/>
    <w:rsid w:val="008E6A38"/>
    <w:rsid w:val="008F29FE"/>
    <w:rsid w:val="00900871"/>
    <w:rsid w:val="009122F6"/>
    <w:rsid w:val="00912816"/>
    <w:rsid w:val="0091300D"/>
    <w:rsid w:val="00913B12"/>
    <w:rsid w:val="00915496"/>
    <w:rsid w:val="009163E8"/>
    <w:rsid w:val="00924CD7"/>
    <w:rsid w:val="009311E7"/>
    <w:rsid w:val="00932765"/>
    <w:rsid w:val="009474C1"/>
    <w:rsid w:val="00957182"/>
    <w:rsid w:val="009671D6"/>
    <w:rsid w:val="009824D5"/>
    <w:rsid w:val="009A0FD3"/>
    <w:rsid w:val="009B1CAA"/>
    <w:rsid w:val="009B22E6"/>
    <w:rsid w:val="009C5D68"/>
    <w:rsid w:val="009C616B"/>
    <w:rsid w:val="009D42FE"/>
    <w:rsid w:val="009D445D"/>
    <w:rsid w:val="009D6F59"/>
    <w:rsid w:val="009E0DBD"/>
    <w:rsid w:val="009E2214"/>
    <w:rsid w:val="009E6288"/>
    <w:rsid w:val="00A01985"/>
    <w:rsid w:val="00A10187"/>
    <w:rsid w:val="00A17D21"/>
    <w:rsid w:val="00A20831"/>
    <w:rsid w:val="00A40263"/>
    <w:rsid w:val="00A534B8"/>
    <w:rsid w:val="00A656CD"/>
    <w:rsid w:val="00A72E18"/>
    <w:rsid w:val="00A7340D"/>
    <w:rsid w:val="00A80C16"/>
    <w:rsid w:val="00A84E4D"/>
    <w:rsid w:val="00A90504"/>
    <w:rsid w:val="00AA1ED1"/>
    <w:rsid w:val="00AA3B7E"/>
    <w:rsid w:val="00AA69A8"/>
    <w:rsid w:val="00AB6820"/>
    <w:rsid w:val="00AC03BD"/>
    <w:rsid w:val="00AC13E3"/>
    <w:rsid w:val="00AC1F68"/>
    <w:rsid w:val="00AC3275"/>
    <w:rsid w:val="00AD3D37"/>
    <w:rsid w:val="00AE083F"/>
    <w:rsid w:val="00AF1E7F"/>
    <w:rsid w:val="00AF7D4E"/>
    <w:rsid w:val="00B0008A"/>
    <w:rsid w:val="00B03023"/>
    <w:rsid w:val="00B12F4A"/>
    <w:rsid w:val="00B17127"/>
    <w:rsid w:val="00B176DE"/>
    <w:rsid w:val="00B21AA3"/>
    <w:rsid w:val="00B225A2"/>
    <w:rsid w:val="00B3154D"/>
    <w:rsid w:val="00B32909"/>
    <w:rsid w:val="00B35B9A"/>
    <w:rsid w:val="00B43EAF"/>
    <w:rsid w:val="00B504EF"/>
    <w:rsid w:val="00B51B58"/>
    <w:rsid w:val="00B57A67"/>
    <w:rsid w:val="00B65263"/>
    <w:rsid w:val="00B76729"/>
    <w:rsid w:val="00B8659B"/>
    <w:rsid w:val="00B95AD2"/>
    <w:rsid w:val="00BC6D16"/>
    <w:rsid w:val="00BD1FF9"/>
    <w:rsid w:val="00BF4F87"/>
    <w:rsid w:val="00C105DA"/>
    <w:rsid w:val="00C130C2"/>
    <w:rsid w:val="00C360D9"/>
    <w:rsid w:val="00C400C6"/>
    <w:rsid w:val="00C45EB2"/>
    <w:rsid w:val="00C462F7"/>
    <w:rsid w:val="00C54A2B"/>
    <w:rsid w:val="00C62CF5"/>
    <w:rsid w:val="00C708CD"/>
    <w:rsid w:val="00C75DBD"/>
    <w:rsid w:val="00C76EAC"/>
    <w:rsid w:val="00C805C5"/>
    <w:rsid w:val="00C873AE"/>
    <w:rsid w:val="00C95D42"/>
    <w:rsid w:val="00C97FE8"/>
    <w:rsid w:val="00CB4ED6"/>
    <w:rsid w:val="00CB64ED"/>
    <w:rsid w:val="00CC15E4"/>
    <w:rsid w:val="00CD3B6B"/>
    <w:rsid w:val="00CD7D01"/>
    <w:rsid w:val="00CE523D"/>
    <w:rsid w:val="00CF047A"/>
    <w:rsid w:val="00D05CB6"/>
    <w:rsid w:val="00D23CEA"/>
    <w:rsid w:val="00D27903"/>
    <w:rsid w:val="00D31E96"/>
    <w:rsid w:val="00D3204C"/>
    <w:rsid w:val="00D419FD"/>
    <w:rsid w:val="00D465AF"/>
    <w:rsid w:val="00D50F98"/>
    <w:rsid w:val="00D62FE5"/>
    <w:rsid w:val="00D63EAA"/>
    <w:rsid w:val="00D8171D"/>
    <w:rsid w:val="00D8708D"/>
    <w:rsid w:val="00D91EE5"/>
    <w:rsid w:val="00D92116"/>
    <w:rsid w:val="00D92CA3"/>
    <w:rsid w:val="00D94DE9"/>
    <w:rsid w:val="00DA5DF0"/>
    <w:rsid w:val="00DA7883"/>
    <w:rsid w:val="00DB7823"/>
    <w:rsid w:val="00DC5A0A"/>
    <w:rsid w:val="00DD210F"/>
    <w:rsid w:val="00DD4EC7"/>
    <w:rsid w:val="00E024B5"/>
    <w:rsid w:val="00E15C93"/>
    <w:rsid w:val="00E165E6"/>
    <w:rsid w:val="00E4044C"/>
    <w:rsid w:val="00E43886"/>
    <w:rsid w:val="00E452BD"/>
    <w:rsid w:val="00E671A0"/>
    <w:rsid w:val="00E72FAF"/>
    <w:rsid w:val="00E73D5F"/>
    <w:rsid w:val="00E97F9A"/>
    <w:rsid w:val="00EF00B9"/>
    <w:rsid w:val="00EF1424"/>
    <w:rsid w:val="00F065D4"/>
    <w:rsid w:val="00F10603"/>
    <w:rsid w:val="00F107B2"/>
    <w:rsid w:val="00F11FB5"/>
    <w:rsid w:val="00F14206"/>
    <w:rsid w:val="00F1486B"/>
    <w:rsid w:val="00F174EE"/>
    <w:rsid w:val="00F205A6"/>
    <w:rsid w:val="00F242C5"/>
    <w:rsid w:val="00F25283"/>
    <w:rsid w:val="00F256C2"/>
    <w:rsid w:val="00F404EA"/>
    <w:rsid w:val="00F4188C"/>
    <w:rsid w:val="00F4674B"/>
    <w:rsid w:val="00F61EDB"/>
    <w:rsid w:val="00F66127"/>
    <w:rsid w:val="00F84817"/>
    <w:rsid w:val="00F8731E"/>
    <w:rsid w:val="00FA0699"/>
    <w:rsid w:val="00FA4090"/>
    <w:rsid w:val="00FC0A8E"/>
    <w:rsid w:val="00FC5B72"/>
    <w:rsid w:val="00FC6857"/>
    <w:rsid w:val="00FD195B"/>
    <w:rsid w:val="00FD6D63"/>
    <w:rsid w:val="00FE369B"/>
    <w:rsid w:val="00FE4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C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519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519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91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5191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519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191B"/>
    <w:rPr>
      <w:b/>
      <w:bCs/>
    </w:rPr>
  </w:style>
  <w:style w:type="character" w:styleId="Hyperlink">
    <w:name w:val="Hyperlink"/>
    <w:basedOn w:val="DefaultParagraphFont"/>
    <w:uiPriority w:val="99"/>
    <w:unhideWhenUsed/>
    <w:rsid w:val="0065191B"/>
    <w:rPr>
      <w:color w:val="0000FF"/>
      <w:u w:val="single"/>
    </w:rPr>
  </w:style>
  <w:style w:type="character" w:customStyle="1" w:styleId="apple-converted-space">
    <w:name w:val="apple-converted-space"/>
    <w:basedOn w:val="DefaultParagraphFont"/>
    <w:rsid w:val="0065191B"/>
  </w:style>
  <w:style w:type="paragraph" w:styleId="ListParagraph">
    <w:name w:val="List Paragraph"/>
    <w:basedOn w:val="Normal"/>
    <w:uiPriority w:val="34"/>
    <w:qFormat/>
    <w:rsid w:val="0012181B"/>
    <w:pPr>
      <w:ind w:left="720"/>
      <w:contextualSpacing/>
    </w:pPr>
  </w:style>
  <w:style w:type="paragraph" w:styleId="Header">
    <w:name w:val="header"/>
    <w:basedOn w:val="Normal"/>
    <w:link w:val="HeaderChar"/>
    <w:uiPriority w:val="99"/>
    <w:unhideWhenUsed/>
    <w:rsid w:val="00074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5F0"/>
  </w:style>
  <w:style w:type="paragraph" w:styleId="Footer">
    <w:name w:val="footer"/>
    <w:basedOn w:val="Normal"/>
    <w:link w:val="FooterChar"/>
    <w:uiPriority w:val="99"/>
    <w:unhideWhenUsed/>
    <w:rsid w:val="00074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5F0"/>
  </w:style>
  <w:style w:type="character" w:styleId="CommentReference">
    <w:name w:val="annotation reference"/>
    <w:basedOn w:val="DefaultParagraphFont"/>
    <w:uiPriority w:val="99"/>
    <w:semiHidden/>
    <w:unhideWhenUsed/>
    <w:rsid w:val="008E2F7E"/>
    <w:rPr>
      <w:sz w:val="16"/>
      <w:szCs w:val="16"/>
    </w:rPr>
  </w:style>
  <w:style w:type="paragraph" w:styleId="CommentText">
    <w:name w:val="annotation text"/>
    <w:basedOn w:val="Normal"/>
    <w:link w:val="CommentTextChar"/>
    <w:uiPriority w:val="99"/>
    <w:semiHidden/>
    <w:unhideWhenUsed/>
    <w:rsid w:val="008E2F7E"/>
    <w:pPr>
      <w:spacing w:line="240" w:lineRule="auto"/>
    </w:pPr>
    <w:rPr>
      <w:sz w:val="20"/>
      <w:szCs w:val="20"/>
    </w:rPr>
  </w:style>
  <w:style w:type="character" w:customStyle="1" w:styleId="CommentTextChar">
    <w:name w:val="Comment Text Char"/>
    <w:basedOn w:val="DefaultParagraphFont"/>
    <w:link w:val="CommentText"/>
    <w:uiPriority w:val="99"/>
    <w:semiHidden/>
    <w:rsid w:val="008E2F7E"/>
    <w:rPr>
      <w:sz w:val="20"/>
      <w:szCs w:val="20"/>
    </w:rPr>
  </w:style>
  <w:style w:type="paragraph" w:styleId="CommentSubject">
    <w:name w:val="annotation subject"/>
    <w:basedOn w:val="CommentText"/>
    <w:next w:val="CommentText"/>
    <w:link w:val="CommentSubjectChar"/>
    <w:uiPriority w:val="99"/>
    <w:semiHidden/>
    <w:unhideWhenUsed/>
    <w:rsid w:val="008E2F7E"/>
    <w:rPr>
      <w:b/>
      <w:bCs/>
    </w:rPr>
  </w:style>
  <w:style w:type="character" w:customStyle="1" w:styleId="CommentSubjectChar">
    <w:name w:val="Comment Subject Char"/>
    <w:basedOn w:val="CommentTextChar"/>
    <w:link w:val="CommentSubject"/>
    <w:uiPriority w:val="99"/>
    <w:semiHidden/>
    <w:rsid w:val="008E2F7E"/>
    <w:rPr>
      <w:b/>
      <w:bCs/>
      <w:sz w:val="20"/>
      <w:szCs w:val="20"/>
    </w:rPr>
  </w:style>
  <w:style w:type="paragraph" w:styleId="Revision">
    <w:name w:val="Revision"/>
    <w:hidden/>
    <w:uiPriority w:val="99"/>
    <w:semiHidden/>
    <w:rsid w:val="008E2F7E"/>
    <w:pPr>
      <w:spacing w:after="0" w:line="240" w:lineRule="auto"/>
    </w:pPr>
  </w:style>
  <w:style w:type="paragraph" w:styleId="BalloonText">
    <w:name w:val="Balloon Text"/>
    <w:basedOn w:val="Normal"/>
    <w:link w:val="BalloonTextChar"/>
    <w:uiPriority w:val="99"/>
    <w:semiHidden/>
    <w:unhideWhenUsed/>
    <w:rsid w:val="008E2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98225">
      <w:bodyDiv w:val="1"/>
      <w:marLeft w:val="0"/>
      <w:marRight w:val="0"/>
      <w:marTop w:val="0"/>
      <w:marBottom w:val="0"/>
      <w:divBdr>
        <w:top w:val="none" w:sz="0" w:space="0" w:color="auto"/>
        <w:left w:val="none" w:sz="0" w:space="0" w:color="auto"/>
        <w:bottom w:val="none" w:sz="0" w:space="0" w:color="auto"/>
        <w:right w:val="none" w:sz="0" w:space="0" w:color="auto"/>
      </w:divBdr>
      <w:divsChild>
        <w:div w:id="839271179">
          <w:marLeft w:val="0"/>
          <w:marRight w:val="0"/>
          <w:marTop w:val="0"/>
          <w:marBottom w:val="0"/>
          <w:divBdr>
            <w:top w:val="none" w:sz="0" w:space="0" w:color="auto"/>
            <w:left w:val="none" w:sz="0" w:space="0" w:color="auto"/>
            <w:bottom w:val="none" w:sz="0" w:space="0" w:color="auto"/>
            <w:right w:val="none" w:sz="0" w:space="0" w:color="auto"/>
          </w:divBdr>
        </w:div>
      </w:divsChild>
    </w:div>
    <w:div w:id="435248334">
      <w:bodyDiv w:val="1"/>
      <w:marLeft w:val="0"/>
      <w:marRight w:val="0"/>
      <w:marTop w:val="0"/>
      <w:marBottom w:val="0"/>
      <w:divBdr>
        <w:top w:val="none" w:sz="0" w:space="0" w:color="auto"/>
        <w:left w:val="none" w:sz="0" w:space="0" w:color="auto"/>
        <w:bottom w:val="none" w:sz="0" w:space="0" w:color="auto"/>
        <w:right w:val="none" w:sz="0" w:space="0" w:color="auto"/>
      </w:divBdr>
    </w:div>
    <w:div w:id="972753897">
      <w:bodyDiv w:val="1"/>
      <w:marLeft w:val="0"/>
      <w:marRight w:val="0"/>
      <w:marTop w:val="0"/>
      <w:marBottom w:val="0"/>
      <w:divBdr>
        <w:top w:val="none" w:sz="0" w:space="0" w:color="auto"/>
        <w:left w:val="none" w:sz="0" w:space="0" w:color="auto"/>
        <w:bottom w:val="none" w:sz="0" w:space="0" w:color="auto"/>
        <w:right w:val="none" w:sz="0" w:space="0" w:color="auto"/>
      </w:divBdr>
    </w:div>
    <w:div w:id="1214581698">
      <w:bodyDiv w:val="1"/>
      <w:marLeft w:val="0"/>
      <w:marRight w:val="0"/>
      <w:marTop w:val="0"/>
      <w:marBottom w:val="0"/>
      <w:divBdr>
        <w:top w:val="none" w:sz="0" w:space="0" w:color="auto"/>
        <w:left w:val="none" w:sz="0" w:space="0" w:color="auto"/>
        <w:bottom w:val="none" w:sz="0" w:space="0" w:color="auto"/>
        <w:right w:val="none" w:sz="0" w:space="0" w:color="auto"/>
      </w:divBdr>
      <w:divsChild>
        <w:div w:id="1011420409">
          <w:marLeft w:val="0"/>
          <w:marRight w:val="0"/>
          <w:marTop w:val="0"/>
          <w:marBottom w:val="0"/>
          <w:divBdr>
            <w:top w:val="none" w:sz="0" w:space="0" w:color="auto"/>
            <w:left w:val="none" w:sz="0" w:space="0" w:color="auto"/>
            <w:bottom w:val="none" w:sz="0" w:space="0" w:color="auto"/>
            <w:right w:val="none" w:sz="0" w:space="0" w:color="auto"/>
          </w:divBdr>
        </w:div>
      </w:divsChild>
    </w:div>
    <w:div w:id="1961104680">
      <w:bodyDiv w:val="1"/>
      <w:marLeft w:val="0"/>
      <w:marRight w:val="0"/>
      <w:marTop w:val="0"/>
      <w:marBottom w:val="0"/>
      <w:divBdr>
        <w:top w:val="none" w:sz="0" w:space="0" w:color="auto"/>
        <w:left w:val="none" w:sz="0" w:space="0" w:color="auto"/>
        <w:bottom w:val="none" w:sz="0" w:space="0" w:color="auto"/>
        <w:right w:val="none" w:sz="0" w:space="0" w:color="auto"/>
      </w:divBdr>
    </w:div>
    <w:div w:id="198176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pal.com.au/?utm_source=TCs-chance-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tpal.com.au/?utm_source=TCs-chance-doc&amp;utm_content=foo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653F0-4E97-4BDB-9A73-0424EB866A3D}">
  <ds:schemaRefs>
    <ds:schemaRef ds:uri="http://schemas.openxmlformats.org/officeDocument/2006/bibliography"/>
  </ds:schemaRefs>
</ds:datastoreItem>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2548</Words>
  <Characters>13302</Characters>
  <Application>Microsoft Office Word</Application>
  <DocSecurity>0</DocSecurity>
  <Lines>246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2024-02-05T04:54:00Z</dcterms:created>
  <dcterms:modified xsi:type="dcterms:W3CDTF">2026-01-06T03:13:00Z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2025-05-01T04:56:42Z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b0289be2-b666-469f-884d-0595f108872f</vt:lpwstr>
  </property>
  <property fmtid="{D5CDD505-2E9C-101B-9397-08002B2CF9AE}" pid="8" name="MSIP_Label_549ac42a-3eb4-4074-b885-aea26bd6241e_ContentBits">
    <vt:lpwstr>0</vt:lpwstr>
  </property>
  <property fmtid="{D5CDD505-2E9C-101B-9397-08002B2CF9AE}" pid="9" name="MSIP_Label_549ac42a-3eb4-4074-b885-aea26bd6241e_Tag">
    <vt:lpwstr>10, 3, 0, 1</vt:lpwstr>
  </property>
</Properties>
</file>